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06" w:rsidRDefault="00190A06" w:rsidP="00190A06">
      <w:pPr>
        <w:jc w:val="center"/>
        <w:rPr>
          <w:b/>
          <w:sz w:val="32"/>
          <w:szCs w:val="32"/>
        </w:rPr>
      </w:pPr>
      <w:r>
        <w:rPr>
          <w:b/>
          <w:sz w:val="32"/>
          <w:szCs w:val="32"/>
        </w:rPr>
        <w:t>平顶山市</w:t>
      </w:r>
      <w:r>
        <w:rPr>
          <w:rFonts w:hint="eastAsia"/>
          <w:b/>
          <w:sz w:val="32"/>
          <w:szCs w:val="32"/>
        </w:rPr>
        <w:t>湛河后城村棚户区（城中村）改造项目监理</w:t>
      </w:r>
    </w:p>
    <w:p w:rsidR="00190A06" w:rsidRDefault="00190A06" w:rsidP="00190A06">
      <w:pPr>
        <w:jc w:val="center"/>
        <w:rPr>
          <w:rFonts w:ascii="黑体" w:eastAsia="黑体"/>
          <w:color w:val="000000"/>
          <w:sz w:val="32"/>
          <w:szCs w:val="32"/>
        </w:rPr>
      </w:pPr>
      <w:r>
        <w:rPr>
          <w:rFonts w:ascii="黑体" w:eastAsia="黑体" w:hint="eastAsia"/>
          <w:color w:val="000000"/>
          <w:sz w:val="32"/>
          <w:szCs w:val="32"/>
        </w:rPr>
        <w:t>招标公告</w:t>
      </w:r>
    </w:p>
    <w:p w:rsidR="00190A06" w:rsidRDefault="00190A06" w:rsidP="00190A06">
      <w:pPr>
        <w:spacing w:line="360" w:lineRule="auto"/>
        <w:rPr>
          <w:rFonts w:ascii="宋体" w:hAnsi="宋体"/>
          <w:b/>
          <w:color w:val="000000"/>
          <w:szCs w:val="21"/>
        </w:rPr>
      </w:pPr>
      <w:r>
        <w:rPr>
          <w:rFonts w:ascii="宋体" w:hAnsi="宋体" w:hint="eastAsia"/>
          <w:b/>
          <w:color w:val="000000"/>
          <w:szCs w:val="21"/>
        </w:rPr>
        <w:t>1. 招标条件</w:t>
      </w:r>
    </w:p>
    <w:p w:rsidR="00190A06" w:rsidRDefault="00190A06" w:rsidP="00190A06">
      <w:pPr>
        <w:spacing w:line="360" w:lineRule="auto"/>
        <w:ind w:firstLineChars="200" w:firstLine="420"/>
        <w:jc w:val="left"/>
        <w:rPr>
          <w:rFonts w:ascii="宋体" w:hAnsi="宋体"/>
          <w:color w:val="000000"/>
          <w:szCs w:val="21"/>
        </w:rPr>
      </w:pPr>
      <w:r>
        <w:rPr>
          <w:rFonts w:ascii="宋体" w:hAnsi="宋体" w:hint="eastAsia"/>
          <w:color w:val="000000"/>
          <w:szCs w:val="21"/>
        </w:rPr>
        <w:t>本招标项目平顶山市湛河后城村棚户区（城中村）改造项目监理，招标人为河南卓成实业集团有限公司，招标代理机构为中兴</w:t>
      </w:r>
      <w:proofErr w:type="gramStart"/>
      <w:r>
        <w:rPr>
          <w:rFonts w:ascii="宋体" w:hAnsi="宋体" w:hint="eastAsia"/>
          <w:color w:val="000000"/>
          <w:szCs w:val="21"/>
        </w:rPr>
        <w:t>豫建设</w:t>
      </w:r>
      <w:proofErr w:type="gramEnd"/>
      <w:r>
        <w:rPr>
          <w:rFonts w:ascii="宋体" w:hAnsi="宋体" w:hint="eastAsia"/>
          <w:color w:val="000000"/>
          <w:szCs w:val="21"/>
        </w:rPr>
        <w:t>管理有限公司，该项目已具备招标条件，现对该项目监理进行公开招标。</w:t>
      </w:r>
    </w:p>
    <w:p w:rsidR="00190A06" w:rsidRDefault="00190A06" w:rsidP="00190A06">
      <w:pPr>
        <w:spacing w:line="360" w:lineRule="auto"/>
        <w:rPr>
          <w:rFonts w:ascii="宋体" w:hAnsi="宋体"/>
          <w:b/>
          <w:color w:val="000000"/>
          <w:szCs w:val="21"/>
        </w:rPr>
      </w:pPr>
      <w:r>
        <w:rPr>
          <w:rFonts w:ascii="宋体" w:hAnsi="宋体" w:hint="eastAsia"/>
          <w:b/>
          <w:color w:val="000000"/>
          <w:szCs w:val="21"/>
        </w:rPr>
        <w:t>2.项目概况与招标范围</w:t>
      </w:r>
    </w:p>
    <w:p w:rsidR="00190A06" w:rsidRDefault="00190A06" w:rsidP="00190A06">
      <w:pPr>
        <w:pStyle w:val="a5"/>
        <w:shd w:val="clear" w:color="auto" w:fill="FFFFFF"/>
        <w:spacing w:before="0" w:beforeAutospacing="0" w:after="0" w:afterAutospacing="0" w:line="460" w:lineRule="exact"/>
        <w:ind w:firstLine="420"/>
        <w:jc w:val="both"/>
        <w:rPr>
          <w:sz w:val="27"/>
          <w:szCs w:val="27"/>
        </w:rPr>
      </w:pPr>
      <w:r>
        <w:rPr>
          <w:rFonts w:hint="eastAsia"/>
        </w:rPr>
        <w:t>2.1</w:t>
      </w:r>
      <w:r>
        <w:rPr>
          <w:rFonts w:hint="eastAsia"/>
          <w:sz w:val="21"/>
          <w:szCs w:val="21"/>
          <w:shd w:val="clear" w:color="auto" w:fill="FFFFFF"/>
        </w:rPr>
        <w:t>建设地点：本工程位于平顶山市湛河区后城村。</w:t>
      </w:r>
    </w:p>
    <w:p w:rsidR="00190A06" w:rsidRDefault="00190A06" w:rsidP="00190A06">
      <w:pPr>
        <w:pStyle w:val="a5"/>
        <w:shd w:val="clear" w:color="auto" w:fill="FFFFFF"/>
        <w:spacing w:before="0" w:beforeAutospacing="0" w:after="0" w:afterAutospacing="0" w:line="460" w:lineRule="exact"/>
        <w:ind w:firstLine="420"/>
        <w:jc w:val="both"/>
        <w:rPr>
          <w:sz w:val="21"/>
          <w:szCs w:val="21"/>
          <w:shd w:val="clear" w:color="auto" w:fill="FFFFFF"/>
        </w:rPr>
      </w:pPr>
      <w:r>
        <w:rPr>
          <w:rFonts w:hint="eastAsia"/>
          <w:sz w:val="21"/>
          <w:szCs w:val="21"/>
          <w:shd w:val="clear" w:color="auto" w:fill="FFFFFF"/>
        </w:rPr>
        <w:t>2.2</w:t>
      </w:r>
      <w:r>
        <w:rPr>
          <w:rFonts w:hint="eastAsia"/>
          <w:sz w:val="21"/>
          <w:szCs w:val="21"/>
          <w:shd w:val="clear" w:color="auto" w:fill="FFFFFF"/>
        </w:rPr>
        <w:t>建设规模：该项目建设地点为平顶山市湛河区后城村，规划总用地面积约</w:t>
      </w:r>
      <w:r>
        <w:rPr>
          <w:rFonts w:hint="eastAsia"/>
          <w:sz w:val="21"/>
          <w:szCs w:val="21"/>
          <w:shd w:val="clear" w:color="auto" w:fill="FFFFFF"/>
        </w:rPr>
        <w:t>199555.98</w:t>
      </w:r>
      <w:r>
        <w:rPr>
          <w:rFonts w:hint="eastAsia"/>
          <w:sz w:val="21"/>
          <w:szCs w:val="21"/>
          <w:shd w:val="clear" w:color="auto" w:fill="FFFFFF"/>
        </w:rPr>
        <w:t>平方米，总建筑面积约</w:t>
      </w:r>
      <w:r>
        <w:rPr>
          <w:rFonts w:hint="eastAsia"/>
          <w:sz w:val="21"/>
          <w:szCs w:val="21"/>
          <w:shd w:val="clear" w:color="auto" w:fill="FFFFFF"/>
        </w:rPr>
        <w:t>406953</w:t>
      </w:r>
      <w:r>
        <w:rPr>
          <w:rFonts w:hint="eastAsia"/>
          <w:sz w:val="21"/>
          <w:szCs w:val="21"/>
          <w:shd w:val="clear" w:color="auto" w:fill="FFFFFF"/>
        </w:rPr>
        <w:t>平方米</w:t>
      </w:r>
      <w:r>
        <w:rPr>
          <w:rFonts w:hint="eastAsia"/>
          <w:sz w:val="21"/>
          <w:szCs w:val="21"/>
          <w:shd w:val="clear" w:color="auto" w:fill="FFFFFF"/>
        </w:rPr>
        <w:t>,</w:t>
      </w:r>
      <w:r>
        <w:rPr>
          <w:rFonts w:hint="eastAsia"/>
          <w:sz w:val="21"/>
          <w:szCs w:val="21"/>
          <w:shd w:val="clear" w:color="auto" w:fill="FFFFFF"/>
        </w:rPr>
        <w:t>其中地上建筑面积</w:t>
      </w:r>
      <w:r>
        <w:rPr>
          <w:rFonts w:hint="eastAsia"/>
          <w:sz w:val="21"/>
          <w:szCs w:val="21"/>
          <w:shd w:val="clear" w:color="auto" w:fill="FFFFFF"/>
        </w:rPr>
        <w:t>299007.7</w:t>
      </w:r>
      <w:r>
        <w:rPr>
          <w:rFonts w:hint="eastAsia"/>
          <w:sz w:val="21"/>
          <w:szCs w:val="21"/>
          <w:shd w:val="clear" w:color="auto" w:fill="FFFFFF"/>
        </w:rPr>
        <w:t>平方米，地下建筑面积</w:t>
      </w:r>
      <w:r>
        <w:rPr>
          <w:rFonts w:hint="eastAsia"/>
          <w:sz w:val="21"/>
          <w:szCs w:val="21"/>
          <w:shd w:val="clear" w:color="auto" w:fill="FFFFFF"/>
        </w:rPr>
        <w:t>107945.3</w:t>
      </w:r>
      <w:r>
        <w:rPr>
          <w:rFonts w:hint="eastAsia"/>
          <w:sz w:val="21"/>
          <w:szCs w:val="21"/>
          <w:shd w:val="clear" w:color="auto" w:fill="FFFFFF"/>
        </w:rPr>
        <w:t>平方米</w:t>
      </w:r>
      <w:r>
        <w:rPr>
          <w:rFonts w:hint="eastAsia"/>
          <w:sz w:val="21"/>
          <w:szCs w:val="21"/>
          <w:shd w:val="clear" w:color="auto" w:fill="FFFFFF"/>
        </w:rPr>
        <w:t>(</w:t>
      </w:r>
      <w:r>
        <w:rPr>
          <w:rFonts w:hint="eastAsia"/>
          <w:sz w:val="21"/>
          <w:szCs w:val="21"/>
          <w:shd w:val="clear" w:color="auto" w:fill="FFFFFF"/>
        </w:rPr>
        <w:t>其中人防面积约</w:t>
      </w:r>
      <w:r>
        <w:rPr>
          <w:rFonts w:hint="eastAsia"/>
          <w:sz w:val="21"/>
          <w:szCs w:val="21"/>
          <w:shd w:val="clear" w:color="auto" w:fill="FFFFFF"/>
        </w:rPr>
        <w:t>3</w:t>
      </w:r>
      <w:r>
        <w:rPr>
          <w:rFonts w:hint="eastAsia"/>
          <w:sz w:val="21"/>
          <w:szCs w:val="21"/>
          <w:shd w:val="clear" w:color="auto" w:fill="FFFFFF"/>
        </w:rPr>
        <w:t>万平方米</w:t>
      </w:r>
      <w:r>
        <w:rPr>
          <w:rFonts w:hint="eastAsia"/>
          <w:sz w:val="21"/>
          <w:szCs w:val="21"/>
          <w:shd w:val="clear" w:color="auto" w:fill="FFFFFF"/>
        </w:rPr>
        <w:t>)</w:t>
      </w:r>
      <w:r>
        <w:rPr>
          <w:rFonts w:hint="eastAsia"/>
          <w:sz w:val="21"/>
          <w:szCs w:val="21"/>
          <w:shd w:val="clear" w:color="auto" w:fill="FFFFFF"/>
        </w:rPr>
        <w:t>；一期为</w:t>
      </w:r>
      <w:r>
        <w:rPr>
          <w:rFonts w:hint="eastAsia"/>
          <w:sz w:val="21"/>
          <w:szCs w:val="21"/>
          <w:shd w:val="clear" w:color="auto" w:fill="FFFFFF"/>
        </w:rPr>
        <w:t>75834</w:t>
      </w:r>
      <w:r>
        <w:rPr>
          <w:rFonts w:hint="eastAsia"/>
          <w:sz w:val="21"/>
          <w:szCs w:val="21"/>
          <w:shd w:val="clear" w:color="auto" w:fill="FFFFFF"/>
        </w:rPr>
        <w:t>平方米，二期为</w:t>
      </w:r>
      <w:r>
        <w:rPr>
          <w:rFonts w:hint="eastAsia"/>
          <w:sz w:val="21"/>
          <w:szCs w:val="21"/>
          <w:shd w:val="clear" w:color="auto" w:fill="FFFFFF"/>
        </w:rPr>
        <w:t>46014</w:t>
      </w:r>
      <w:r>
        <w:rPr>
          <w:rFonts w:hint="eastAsia"/>
          <w:sz w:val="21"/>
          <w:szCs w:val="21"/>
          <w:shd w:val="clear" w:color="auto" w:fill="FFFFFF"/>
        </w:rPr>
        <w:t>平方米，三期为</w:t>
      </w:r>
      <w:r>
        <w:rPr>
          <w:rFonts w:hint="eastAsia"/>
          <w:sz w:val="21"/>
          <w:szCs w:val="21"/>
          <w:shd w:val="clear" w:color="auto" w:fill="FFFFFF"/>
        </w:rPr>
        <w:t>285105</w:t>
      </w:r>
      <w:r>
        <w:rPr>
          <w:rFonts w:hint="eastAsia"/>
          <w:sz w:val="21"/>
          <w:szCs w:val="21"/>
          <w:shd w:val="clear" w:color="auto" w:fill="FFFFFF"/>
        </w:rPr>
        <w:t>平方米，项目总投资约</w:t>
      </w:r>
      <w:r>
        <w:rPr>
          <w:rFonts w:hint="eastAsia"/>
          <w:sz w:val="21"/>
          <w:szCs w:val="21"/>
          <w:shd w:val="clear" w:color="auto" w:fill="FFFFFF"/>
        </w:rPr>
        <w:t>1</w:t>
      </w:r>
      <w:r>
        <w:rPr>
          <w:sz w:val="21"/>
          <w:szCs w:val="21"/>
          <w:shd w:val="clear" w:color="auto" w:fill="FFFFFF"/>
        </w:rPr>
        <w:t>1</w:t>
      </w:r>
      <w:r>
        <w:rPr>
          <w:rFonts w:hint="eastAsia"/>
          <w:sz w:val="21"/>
          <w:szCs w:val="21"/>
          <w:shd w:val="clear" w:color="auto" w:fill="FFFFFF"/>
        </w:rPr>
        <w:t>亿元。</w:t>
      </w:r>
    </w:p>
    <w:p w:rsidR="00190A06" w:rsidRDefault="00190A06" w:rsidP="00190A06">
      <w:pPr>
        <w:pStyle w:val="a5"/>
        <w:shd w:val="clear" w:color="auto" w:fill="FFFFFF"/>
        <w:spacing w:before="0" w:beforeAutospacing="0" w:after="0" w:afterAutospacing="0" w:line="460" w:lineRule="exact"/>
        <w:ind w:firstLine="420"/>
        <w:jc w:val="both"/>
        <w:rPr>
          <w:sz w:val="21"/>
          <w:szCs w:val="21"/>
          <w:shd w:val="clear" w:color="auto" w:fill="FFFFFF"/>
        </w:rPr>
      </w:pPr>
      <w:r>
        <w:rPr>
          <w:rFonts w:hint="eastAsia"/>
          <w:sz w:val="21"/>
          <w:szCs w:val="21"/>
          <w:shd w:val="clear" w:color="auto" w:fill="FFFFFF"/>
        </w:rPr>
        <w:t>2.3</w:t>
      </w:r>
      <w:r>
        <w:rPr>
          <w:rFonts w:hint="eastAsia"/>
          <w:sz w:val="21"/>
          <w:szCs w:val="21"/>
          <w:shd w:val="clear" w:color="auto" w:fill="FFFFFF"/>
        </w:rPr>
        <w:t>招标范围：本次招标范围为平顶山市湛河区后城村棚户区改造项目监理。</w:t>
      </w:r>
    </w:p>
    <w:p w:rsidR="00190A06" w:rsidRDefault="00190A06" w:rsidP="00190A06">
      <w:pPr>
        <w:pStyle w:val="a5"/>
        <w:shd w:val="clear" w:color="auto" w:fill="FFFFFF"/>
        <w:spacing w:before="0" w:beforeAutospacing="0" w:after="0" w:afterAutospacing="0" w:line="460" w:lineRule="exact"/>
        <w:ind w:firstLine="420"/>
        <w:jc w:val="both"/>
        <w:rPr>
          <w:sz w:val="27"/>
          <w:szCs w:val="27"/>
        </w:rPr>
      </w:pPr>
      <w:r>
        <w:rPr>
          <w:rFonts w:hint="eastAsia"/>
          <w:sz w:val="21"/>
          <w:szCs w:val="21"/>
          <w:shd w:val="clear" w:color="auto" w:fill="FFFFFF"/>
        </w:rPr>
        <w:t>2.4</w:t>
      </w:r>
      <w:r>
        <w:rPr>
          <w:rFonts w:hint="eastAsia"/>
          <w:sz w:val="21"/>
          <w:szCs w:val="21"/>
          <w:shd w:val="clear" w:color="auto" w:fill="FFFFFF"/>
        </w:rPr>
        <w:t>资金来源：自筹资金，已落实；</w:t>
      </w:r>
    </w:p>
    <w:p w:rsidR="00190A06" w:rsidRDefault="00190A06" w:rsidP="00190A06">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5</w:t>
      </w:r>
      <w:r>
        <w:rPr>
          <w:rFonts w:ascii="宋体" w:hAnsi="宋体" w:hint="eastAsia"/>
          <w:color w:val="000000"/>
          <w:szCs w:val="21"/>
        </w:rPr>
        <w:t>招标范围：</w:t>
      </w:r>
    </w:p>
    <w:p w:rsidR="00190A06" w:rsidRDefault="00190A06" w:rsidP="00190A06">
      <w:pPr>
        <w:spacing w:line="360" w:lineRule="auto"/>
        <w:ind w:firstLineChars="350" w:firstLine="735"/>
        <w:rPr>
          <w:rFonts w:ascii="宋体" w:hAnsi="宋体"/>
          <w:color w:val="000000"/>
          <w:szCs w:val="21"/>
        </w:rPr>
      </w:pPr>
      <w:r>
        <w:rPr>
          <w:rFonts w:ascii="宋体" w:hAnsi="宋体" w:hint="eastAsia"/>
          <w:color w:val="000000"/>
          <w:szCs w:val="21"/>
        </w:rPr>
        <w:t>监理标段：</w:t>
      </w:r>
      <w:r>
        <w:rPr>
          <w:rFonts w:hint="eastAsia"/>
          <w:snapToGrid w:val="0"/>
          <w:szCs w:val="21"/>
        </w:rPr>
        <w:t>施工招标范围内施工及缺陷责任期内的质量修复的监理服务；</w:t>
      </w:r>
    </w:p>
    <w:p w:rsidR="00190A06" w:rsidRDefault="00190A06" w:rsidP="00190A06">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6</w:t>
      </w:r>
      <w:r>
        <w:rPr>
          <w:rFonts w:ascii="宋体" w:hAnsi="宋体" w:hint="eastAsia"/>
          <w:color w:val="000000"/>
          <w:szCs w:val="21"/>
        </w:rPr>
        <w:t>质量要求：</w:t>
      </w:r>
      <w:r>
        <w:rPr>
          <w:rFonts w:ascii="宋体" w:hAnsi="宋体"/>
          <w:color w:val="000000"/>
          <w:szCs w:val="21"/>
        </w:rPr>
        <w:t xml:space="preserve"> </w:t>
      </w:r>
    </w:p>
    <w:p w:rsidR="00190A06" w:rsidRDefault="00190A06" w:rsidP="00190A06">
      <w:pPr>
        <w:spacing w:line="360" w:lineRule="auto"/>
        <w:ind w:firstLineChars="350" w:firstLine="735"/>
        <w:rPr>
          <w:rFonts w:ascii="宋体" w:hAnsi="宋体"/>
          <w:color w:val="000000"/>
          <w:szCs w:val="21"/>
        </w:rPr>
      </w:pPr>
      <w:r>
        <w:rPr>
          <w:rFonts w:hint="eastAsia"/>
          <w:szCs w:val="21"/>
        </w:rPr>
        <w:t>监理质量控制目标：合格；</w:t>
      </w:r>
    </w:p>
    <w:p w:rsidR="00190A06" w:rsidRDefault="00190A06" w:rsidP="00190A06">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7</w:t>
      </w:r>
      <w:r>
        <w:rPr>
          <w:rFonts w:ascii="宋体" w:hAnsi="宋体" w:hint="eastAsia"/>
          <w:color w:val="000000"/>
          <w:szCs w:val="21"/>
        </w:rPr>
        <w:t>工期要求：</w:t>
      </w:r>
    </w:p>
    <w:p w:rsidR="00190A06" w:rsidRDefault="00190A06" w:rsidP="00190A06">
      <w:pPr>
        <w:spacing w:line="360" w:lineRule="auto"/>
        <w:ind w:firstLineChars="350" w:firstLine="735"/>
        <w:rPr>
          <w:szCs w:val="21"/>
        </w:rPr>
      </w:pPr>
      <w:r>
        <w:rPr>
          <w:rFonts w:hint="eastAsia"/>
          <w:szCs w:val="21"/>
        </w:rPr>
        <w:t>监理服务期：同施工工期；</w:t>
      </w:r>
    </w:p>
    <w:p w:rsidR="00190A06" w:rsidRDefault="00190A06" w:rsidP="00190A06">
      <w:pPr>
        <w:spacing w:line="360" w:lineRule="auto"/>
        <w:ind w:firstLineChars="200" w:firstLine="420"/>
        <w:rPr>
          <w:rFonts w:ascii="宋体" w:hAnsi="宋体" w:cs="宋体"/>
          <w:color w:val="000000"/>
          <w:kern w:val="0"/>
          <w:szCs w:val="21"/>
        </w:rPr>
      </w:pPr>
      <w:r>
        <w:rPr>
          <w:rFonts w:ascii="宋体" w:hAnsi="宋体" w:hint="eastAsia"/>
          <w:color w:val="000000"/>
          <w:szCs w:val="21"/>
        </w:rPr>
        <w:t>2.</w:t>
      </w:r>
      <w:r>
        <w:rPr>
          <w:rFonts w:ascii="宋体" w:hAnsi="宋体"/>
          <w:color w:val="000000"/>
          <w:szCs w:val="21"/>
        </w:rPr>
        <w:t>8</w:t>
      </w:r>
      <w:r>
        <w:rPr>
          <w:rFonts w:ascii="宋体" w:hAnsi="宋体" w:hint="eastAsia"/>
          <w:color w:val="000000"/>
          <w:szCs w:val="21"/>
        </w:rPr>
        <w:t>标段划分：</w:t>
      </w:r>
      <w:r>
        <w:rPr>
          <w:rFonts w:ascii="宋体" w:hAnsi="宋体" w:cs="宋体" w:hint="eastAsia"/>
          <w:color w:val="000000"/>
          <w:kern w:val="0"/>
          <w:szCs w:val="21"/>
        </w:rPr>
        <w:t>本项目共划分为一个监理标段；</w:t>
      </w:r>
    </w:p>
    <w:p w:rsidR="00190A06" w:rsidRDefault="00190A06" w:rsidP="00190A06">
      <w:pPr>
        <w:spacing w:line="360" w:lineRule="auto"/>
        <w:rPr>
          <w:rFonts w:ascii="宋体" w:hAnsi="宋体"/>
          <w:b/>
          <w:color w:val="000000"/>
          <w:szCs w:val="21"/>
        </w:rPr>
      </w:pPr>
      <w:r>
        <w:rPr>
          <w:rFonts w:ascii="宋体" w:hAnsi="宋体" w:hint="eastAsia"/>
          <w:b/>
          <w:color w:val="000000"/>
          <w:szCs w:val="21"/>
        </w:rPr>
        <w:t xml:space="preserve">3.投标人资格要求   </w:t>
      </w:r>
    </w:p>
    <w:p w:rsidR="00190A06" w:rsidRDefault="00190A06" w:rsidP="00190A06">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1投标人须具有独立法人资格，持有有效的营业执照、税务登记证、组织机构代码证（或三证合一营业执照）；</w:t>
      </w:r>
    </w:p>
    <w:p w:rsidR="00190A06" w:rsidRDefault="00190A06" w:rsidP="00190A06">
      <w:pPr>
        <w:spacing w:line="360" w:lineRule="auto"/>
        <w:ind w:firstLine="420"/>
        <w:rPr>
          <w:rFonts w:ascii="宋体" w:hAnsi="宋体" w:cs="宋体"/>
          <w:color w:val="FF0000"/>
          <w:szCs w:val="21"/>
        </w:rPr>
      </w:pPr>
      <w:r>
        <w:rPr>
          <w:rFonts w:ascii="宋体" w:hAnsi="宋体" w:cs="宋体"/>
          <w:color w:val="FF0000"/>
          <w:szCs w:val="21"/>
        </w:rPr>
        <w:t>3.2</w:t>
      </w:r>
      <w:r>
        <w:rPr>
          <w:rFonts w:ascii="宋体" w:hAnsi="宋体" w:cs="宋体" w:hint="eastAsia"/>
          <w:color w:val="FF0000"/>
          <w:szCs w:val="21"/>
        </w:rPr>
        <w:t xml:space="preserve"> 投标人须具有建设行政主管部门颁发的房屋建筑工程监理甲级资质或具有监理综合资质及人民防空工程建设监理甲级资质；</w:t>
      </w:r>
    </w:p>
    <w:p w:rsidR="00190A06" w:rsidRDefault="00190A06" w:rsidP="00190A06">
      <w:pPr>
        <w:spacing w:line="360" w:lineRule="auto"/>
        <w:ind w:firstLine="420"/>
        <w:rPr>
          <w:rFonts w:ascii="宋体" w:hAnsi="宋体" w:cs="宋体"/>
          <w:szCs w:val="21"/>
        </w:rPr>
      </w:pPr>
      <w:r>
        <w:rPr>
          <w:rFonts w:ascii="宋体" w:hAnsi="宋体" w:cs="宋体"/>
          <w:szCs w:val="21"/>
        </w:rPr>
        <w:t>3.3</w:t>
      </w:r>
      <w:r>
        <w:rPr>
          <w:rFonts w:ascii="宋体" w:hAnsi="宋体" w:cs="宋体" w:hint="eastAsia"/>
          <w:szCs w:val="21"/>
        </w:rPr>
        <w:t xml:space="preserve"> 投标人自</w:t>
      </w:r>
      <w:r>
        <w:rPr>
          <w:rFonts w:ascii="宋体" w:hAnsi="宋体" w:cs="宋体"/>
          <w:color w:val="FF0000"/>
          <w:szCs w:val="21"/>
        </w:rPr>
        <w:t>201</w:t>
      </w:r>
      <w:r>
        <w:rPr>
          <w:rFonts w:ascii="宋体" w:hAnsi="宋体" w:cs="宋体" w:hint="eastAsia"/>
          <w:color w:val="FF0000"/>
          <w:szCs w:val="21"/>
        </w:rPr>
        <w:t>6年</w:t>
      </w:r>
      <w:r>
        <w:rPr>
          <w:rFonts w:ascii="宋体" w:hAnsi="宋体" w:cs="宋体"/>
          <w:color w:val="FF0000"/>
          <w:szCs w:val="21"/>
        </w:rPr>
        <w:t>1</w:t>
      </w:r>
      <w:r>
        <w:rPr>
          <w:rFonts w:ascii="宋体" w:hAnsi="宋体" w:cs="宋体" w:hint="eastAsia"/>
          <w:color w:val="FF0000"/>
          <w:szCs w:val="21"/>
        </w:rPr>
        <w:t>月</w:t>
      </w:r>
      <w:r>
        <w:rPr>
          <w:rFonts w:ascii="宋体" w:hAnsi="宋体" w:cs="宋体"/>
          <w:color w:val="FF0000"/>
          <w:szCs w:val="21"/>
        </w:rPr>
        <w:t>1</w:t>
      </w:r>
      <w:r>
        <w:rPr>
          <w:rFonts w:ascii="宋体" w:hAnsi="宋体" w:cs="宋体" w:hint="eastAsia"/>
          <w:color w:val="FF0000"/>
          <w:szCs w:val="21"/>
        </w:rPr>
        <w:t>日</w:t>
      </w:r>
      <w:r>
        <w:rPr>
          <w:rFonts w:ascii="宋体" w:hAnsi="宋体" w:cs="宋体" w:hint="eastAsia"/>
          <w:szCs w:val="21"/>
        </w:rPr>
        <w:t>以来具有不少于</w:t>
      </w:r>
      <w:r>
        <w:rPr>
          <w:rFonts w:ascii="宋体" w:hAnsi="宋体" w:cs="宋体"/>
          <w:szCs w:val="21"/>
        </w:rPr>
        <w:t>1</w:t>
      </w:r>
      <w:r>
        <w:rPr>
          <w:rFonts w:ascii="宋体" w:hAnsi="宋体" w:cs="宋体" w:hint="eastAsia"/>
          <w:szCs w:val="21"/>
        </w:rPr>
        <w:t>个（提供中标通知书、监理合同，时间以合同签订时间为准）类似的建筑面积20万平方米的监理项目业绩；</w:t>
      </w:r>
    </w:p>
    <w:p w:rsidR="00190A06" w:rsidRDefault="00190A06" w:rsidP="00190A06">
      <w:pPr>
        <w:pStyle w:val="HTML"/>
        <w:shd w:val="clear" w:color="auto" w:fill="FFFFFF"/>
        <w:spacing w:line="360" w:lineRule="auto"/>
        <w:ind w:firstLine="420"/>
        <w:jc w:val="both"/>
        <w:rPr>
          <w:kern w:val="2"/>
          <w:sz w:val="21"/>
          <w:szCs w:val="21"/>
        </w:rPr>
      </w:pPr>
      <w:r>
        <w:rPr>
          <w:kern w:val="2"/>
          <w:sz w:val="21"/>
          <w:szCs w:val="21"/>
        </w:rPr>
        <w:lastRenderedPageBreak/>
        <w:t>3.4</w:t>
      </w:r>
      <w:r>
        <w:rPr>
          <w:rFonts w:hint="eastAsia"/>
          <w:kern w:val="2"/>
          <w:sz w:val="21"/>
          <w:szCs w:val="21"/>
        </w:rPr>
        <w:t xml:space="preserve"> 拟任总监理工程师须具备建设行政主管部门核发有效的注册监理工程师注册执业证书（</w:t>
      </w:r>
      <w:r>
        <w:rPr>
          <w:rFonts w:hint="eastAsia"/>
          <w:color w:val="FF0000"/>
          <w:kern w:val="2"/>
          <w:sz w:val="21"/>
          <w:szCs w:val="21"/>
        </w:rPr>
        <w:t>房屋建筑</w:t>
      </w:r>
      <w:r>
        <w:rPr>
          <w:color w:val="FF0000"/>
          <w:kern w:val="2"/>
          <w:sz w:val="21"/>
          <w:szCs w:val="21"/>
        </w:rPr>
        <w:t>工程</w:t>
      </w:r>
      <w:r>
        <w:rPr>
          <w:rFonts w:hint="eastAsia"/>
          <w:kern w:val="2"/>
          <w:sz w:val="21"/>
          <w:szCs w:val="21"/>
        </w:rPr>
        <w:t>专业），并应具有中级及以上工程师职称；</w:t>
      </w:r>
    </w:p>
    <w:p w:rsidR="00190A06" w:rsidRDefault="00190A06" w:rsidP="00190A06">
      <w:pPr>
        <w:spacing w:line="360" w:lineRule="auto"/>
        <w:ind w:firstLine="420"/>
        <w:rPr>
          <w:rFonts w:ascii="宋体" w:hAnsi="宋体" w:cs="宋体"/>
          <w:szCs w:val="21"/>
        </w:rPr>
      </w:pPr>
      <w:r>
        <w:rPr>
          <w:rFonts w:ascii="宋体" w:hAnsi="宋体" w:cs="宋体"/>
          <w:szCs w:val="21"/>
        </w:rPr>
        <w:t>3.</w:t>
      </w:r>
      <w:r>
        <w:rPr>
          <w:rFonts w:ascii="宋体" w:hAnsi="宋体" w:cs="宋体" w:hint="eastAsia"/>
          <w:szCs w:val="21"/>
        </w:rPr>
        <w:t>5投标单</w:t>
      </w:r>
      <w:proofErr w:type="gramStart"/>
      <w:r>
        <w:rPr>
          <w:rFonts w:ascii="宋体" w:hAnsi="宋体" w:cs="宋体" w:hint="eastAsia"/>
          <w:szCs w:val="21"/>
        </w:rPr>
        <w:t>位拟任本项目</w:t>
      </w:r>
      <w:proofErr w:type="gramEnd"/>
      <w:r>
        <w:rPr>
          <w:rFonts w:ascii="宋体" w:hAnsi="宋体" w:cs="宋体" w:hint="eastAsia"/>
          <w:szCs w:val="21"/>
        </w:rPr>
        <w:t>总监理工程师、授权委托人必须为本单位正式人员，前述本单位正式人员是指必须满足以下条件的人员：</w:t>
      </w:r>
      <w:r>
        <w:rPr>
          <w:rFonts w:ascii="宋体" w:hAnsi="宋体" w:cs="宋体"/>
          <w:szCs w:val="21"/>
        </w:rPr>
        <w:t>1</w:t>
      </w:r>
      <w:r>
        <w:rPr>
          <w:rFonts w:ascii="宋体" w:hAnsi="宋体" w:cs="宋体" w:hint="eastAsia"/>
          <w:szCs w:val="21"/>
        </w:rPr>
        <w:t>）、劳动合同必须由投标人与之签订，</w:t>
      </w:r>
      <w:r>
        <w:rPr>
          <w:rFonts w:ascii="宋体" w:hAnsi="宋体" w:cs="宋体"/>
          <w:szCs w:val="21"/>
        </w:rPr>
        <w:t>2</w:t>
      </w:r>
      <w:r>
        <w:rPr>
          <w:rFonts w:ascii="宋体" w:hAnsi="宋体" w:cs="宋体" w:hint="eastAsia"/>
          <w:szCs w:val="21"/>
        </w:rPr>
        <w:t>）、投标单位为其办理社会保险关系，网上查询截图及社保（需提供网页查询页面，如网站无法查询时，需提供当地社保部门出具的证明，提供</w:t>
      </w:r>
      <w:r>
        <w:rPr>
          <w:rFonts w:ascii="宋体" w:hAnsi="宋体" w:cs="宋体"/>
          <w:color w:val="FF0000"/>
          <w:szCs w:val="21"/>
        </w:rPr>
        <w:t>201</w:t>
      </w:r>
      <w:r>
        <w:rPr>
          <w:rFonts w:ascii="宋体" w:hAnsi="宋体" w:cs="宋体" w:hint="eastAsia"/>
          <w:color w:val="FF0000"/>
          <w:szCs w:val="21"/>
        </w:rPr>
        <w:t>8年9月</w:t>
      </w:r>
      <w:r>
        <w:rPr>
          <w:rFonts w:ascii="宋体" w:hAnsi="宋体" w:cs="宋体" w:hint="eastAsia"/>
          <w:szCs w:val="21"/>
        </w:rPr>
        <w:t>份起近6个月的连续缴纳证明）。</w:t>
      </w:r>
    </w:p>
    <w:p w:rsidR="00190A06" w:rsidRDefault="00190A06" w:rsidP="00190A06">
      <w:pPr>
        <w:spacing w:line="360" w:lineRule="auto"/>
        <w:ind w:firstLine="420"/>
        <w:rPr>
          <w:rFonts w:ascii="宋体" w:hAnsi="宋体" w:cs="宋体"/>
          <w:szCs w:val="21"/>
        </w:rPr>
      </w:pPr>
      <w:r>
        <w:rPr>
          <w:rFonts w:ascii="宋体" w:hAnsi="宋体" w:cs="宋体"/>
          <w:szCs w:val="21"/>
        </w:rPr>
        <w:t>3</w:t>
      </w:r>
      <w:r>
        <w:rPr>
          <w:rFonts w:ascii="宋体" w:hAnsi="宋体" w:cs="宋体" w:hint="eastAsia"/>
          <w:szCs w:val="21"/>
        </w:rPr>
        <w:t>.6近三年财务状况良好，无不良债务（提供</w:t>
      </w:r>
      <w:r>
        <w:rPr>
          <w:rFonts w:ascii="宋体" w:hAnsi="宋体" w:cs="宋体"/>
          <w:color w:val="FF0000"/>
          <w:szCs w:val="21"/>
        </w:rPr>
        <w:t>201</w:t>
      </w:r>
      <w:r>
        <w:rPr>
          <w:rFonts w:ascii="宋体" w:hAnsi="宋体" w:cs="宋体" w:hint="eastAsia"/>
          <w:color w:val="FF0000"/>
          <w:szCs w:val="21"/>
        </w:rPr>
        <w:t>6、</w:t>
      </w:r>
      <w:r>
        <w:rPr>
          <w:rFonts w:ascii="宋体" w:hAnsi="宋体" w:cs="宋体"/>
          <w:color w:val="FF0000"/>
          <w:szCs w:val="21"/>
        </w:rPr>
        <w:t>201</w:t>
      </w:r>
      <w:r>
        <w:rPr>
          <w:rFonts w:ascii="宋体" w:hAnsi="宋体" w:cs="宋体" w:hint="eastAsia"/>
          <w:color w:val="FF0000"/>
          <w:szCs w:val="21"/>
        </w:rPr>
        <w:t>7、</w:t>
      </w:r>
      <w:r>
        <w:rPr>
          <w:rFonts w:ascii="宋体" w:hAnsi="宋体" w:cs="宋体"/>
          <w:color w:val="FF0000"/>
          <w:szCs w:val="21"/>
        </w:rPr>
        <w:t>201</w:t>
      </w:r>
      <w:r>
        <w:rPr>
          <w:rFonts w:ascii="宋体" w:hAnsi="宋体" w:cs="宋体" w:hint="eastAsia"/>
          <w:color w:val="FF0000"/>
          <w:szCs w:val="21"/>
        </w:rPr>
        <w:t>8</w:t>
      </w:r>
      <w:r>
        <w:rPr>
          <w:rFonts w:ascii="宋体" w:hAnsi="宋体" w:cs="宋体" w:hint="eastAsia"/>
          <w:szCs w:val="21"/>
        </w:rPr>
        <w:t>年度经审计的财务报表；若投标人为新成立企业，提供自注册年度后的经审计的财务报表）。</w:t>
      </w:r>
    </w:p>
    <w:p w:rsidR="00190A06" w:rsidRDefault="00190A06" w:rsidP="00190A06">
      <w:pPr>
        <w:pStyle w:val="a5"/>
        <w:shd w:val="clear" w:color="auto" w:fill="FFFFFF"/>
        <w:spacing w:before="0" w:beforeAutospacing="0" w:after="0" w:afterAutospacing="0" w:line="460" w:lineRule="exact"/>
        <w:ind w:firstLine="420"/>
        <w:jc w:val="both"/>
        <w:rPr>
          <w:sz w:val="21"/>
          <w:szCs w:val="21"/>
          <w:shd w:val="clear" w:color="auto" w:fill="FFFFFF"/>
        </w:rPr>
      </w:pPr>
      <w:r>
        <w:rPr>
          <w:sz w:val="21"/>
          <w:szCs w:val="21"/>
          <w:shd w:val="clear" w:color="auto" w:fill="FFFFFF"/>
        </w:rPr>
        <w:t>3</w:t>
      </w:r>
      <w:r>
        <w:rPr>
          <w:rFonts w:hint="eastAsia"/>
          <w:sz w:val="21"/>
          <w:szCs w:val="21"/>
          <w:shd w:val="clear" w:color="auto" w:fill="FFFFFF"/>
        </w:rPr>
        <w:t>.7</w:t>
      </w:r>
      <w:r>
        <w:rPr>
          <w:rFonts w:hint="eastAsia"/>
          <w:sz w:val="21"/>
          <w:szCs w:val="21"/>
          <w:shd w:val="clear" w:color="auto" w:fill="FFFFFF"/>
        </w:rPr>
        <w:t>投标人须提供“信用中国”网站的“失信被执行人”和“重大税收违法案件当事人名单”查询结果页面打印页，若有不良记录，取消其投标资格。</w:t>
      </w:r>
    </w:p>
    <w:p w:rsidR="00190A06" w:rsidRDefault="00190A06" w:rsidP="00190A06">
      <w:pPr>
        <w:spacing w:line="360" w:lineRule="auto"/>
        <w:ind w:firstLine="420"/>
        <w:rPr>
          <w:rFonts w:ascii="宋体" w:hAnsi="宋体" w:cs="宋体"/>
          <w:szCs w:val="21"/>
        </w:rPr>
      </w:pPr>
      <w:r>
        <w:rPr>
          <w:rFonts w:ascii="宋体" w:hAnsi="宋体" w:hint="eastAsia"/>
          <w:szCs w:val="21"/>
        </w:rPr>
        <w:t xml:space="preserve"> </w:t>
      </w:r>
      <w:r>
        <w:rPr>
          <w:rFonts w:ascii="宋体" w:hAnsi="宋体" w:cs="宋体" w:hint="eastAsia"/>
          <w:szCs w:val="21"/>
        </w:rPr>
        <w:t>3.8 本次招标采用资格后审，不接受联合体投标。</w:t>
      </w:r>
    </w:p>
    <w:p w:rsidR="00190A06" w:rsidRDefault="00190A06" w:rsidP="00190A06">
      <w:pPr>
        <w:spacing w:line="360" w:lineRule="auto"/>
        <w:rPr>
          <w:rFonts w:ascii="宋体" w:hAnsi="宋体" w:cs="宋体"/>
          <w:b/>
          <w:color w:val="000000"/>
          <w:szCs w:val="21"/>
        </w:rPr>
      </w:pPr>
      <w:r>
        <w:rPr>
          <w:rFonts w:ascii="宋体" w:hAnsi="宋体" w:cs="宋体" w:hint="eastAsia"/>
          <w:b/>
          <w:color w:val="000000"/>
          <w:szCs w:val="21"/>
        </w:rPr>
        <w:t>4.</w:t>
      </w:r>
      <w:r>
        <w:rPr>
          <w:rFonts w:ascii="宋体" w:hAnsi="宋体" w:cs="宋体"/>
          <w:b/>
          <w:color w:val="000000"/>
          <w:szCs w:val="21"/>
        </w:rPr>
        <w:t>报名及出售招标文件信息：</w:t>
      </w:r>
    </w:p>
    <w:p w:rsidR="00190A06" w:rsidRDefault="00190A06" w:rsidP="00190A06">
      <w:pPr>
        <w:pStyle w:val="p"/>
        <w:spacing w:line="460" w:lineRule="exact"/>
        <w:ind w:firstLineChars="200" w:firstLine="420"/>
        <w:rPr>
          <w:sz w:val="21"/>
          <w:szCs w:val="21"/>
        </w:rPr>
      </w:pPr>
      <w:r>
        <w:rPr>
          <w:rFonts w:hint="eastAsia"/>
          <w:sz w:val="21"/>
          <w:szCs w:val="21"/>
        </w:rPr>
        <w:t>4.</w:t>
      </w:r>
      <w:r>
        <w:rPr>
          <w:rFonts w:hint="cs"/>
          <w:sz w:val="21"/>
          <w:szCs w:val="21"/>
          <w:cs/>
        </w:rPr>
        <w:t>1报名时间</w:t>
      </w:r>
      <w:r>
        <w:rPr>
          <w:rFonts w:hint="eastAsia"/>
          <w:sz w:val="21"/>
          <w:szCs w:val="21"/>
        </w:rPr>
        <w:t>及</w:t>
      </w:r>
      <w:r>
        <w:rPr>
          <w:rFonts w:hint="eastAsia"/>
          <w:sz w:val="21"/>
          <w:szCs w:val="21"/>
          <w:cs/>
        </w:rPr>
        <w:t>招标文件出售时间</w:t>
      </w:r>
      <w:r>
        <w:rPr>
          <w:rFonts w:hint="cs"/>
          <w:sz w:val="21"/>
          <w:szCs w:val="21"/>
          <w:cs/>
        </w:rPr>
        <w:t>：</w:t>
      </w:r>
      <w:r>
        <w:rPr>
          <w:rFonts w:hint="eastAsia"/>
          <w:sz w:val="21"/>
          <w:szCs w:val="21"/>
        </w:rPr>
        <w:t>2019年4月12日0时0</w:t>
      </w:r>
      <w:r>
        <w:rPr>
          <w:sz w:val="21"/>
          <w:szCs w:val="21"/>
        </w:rPr>
        <w:t>0</w:t>
      </w:r>
      <w:r>
        <w:rPr>
          <w:rFonts w:hint="eastAsia"/>
          <w:sz w:val="21"/>
          <w:szCs w:val="21"/>
        </w:rPr>
        <w:t>分至2019年4月18日2</w:t>
      </w:r>
      <w:r>
        <w:rPr>
          <w:sz w:val="21"/>
          <w:szCs w:val="21"/>
        </w:rPr>
        <w:t>3</w:t>
      </w:r>
      <w:r>
        <w:rPr>
          <w:rFonts w:hint="eastAsia"/>
          <w:sz w:val="21"/>
          <w:szCs w:val="21"/>
        </w:rPr>
        <w:t>时5</w:t>
      </w:r>
      <w:r>
        <w:rPr>
          <w:sz w:val="21"/>
          <w:szCs w:val="21"/>
        </w:rPr>
        <w:t>9</w:t>
      </w:r>
      <w:r>
        <w:rPr>
          <w:rFonts w:hint="eastAsia"/>
          <w:sz w:val="21"/>
          <w:szCs w:val="21"/>
        </w:rPr>
        <w:t>分</w:t>
      </w:r>
      <w:r>
        <w:rPr>
          <w:rFonts w:hint="cs"/>
          <w:sz w:val="21"/>
          <w:szCs w:val="21"/>
          <w:cs/>
        </w:rPr>
        <w:t>。</w:t>
      </w:r>
    </w:p>
    <w:p w:rsidR="00190A06" w:rsidRDefault="00190A06" w:rsidP="00190A06">
      <w:pPr>
        <w:pStyle w:val="p"/>
        <w:widowControl w:val="0"/>
        <w:spacing w:line="460" w:lineRule="exact"/>
        <w:ind w:firstLineChars="200" w:firstLine="420"/>
        <w:rPr>
          <w:sz w:val="21"/>
          <w:szCs w:val="21"/>
          <w:cs/>
        </w:rPr>
      </w:pPr>
      <w:r>
        <w:rPr>
          <w:rFonts w:hint="eastAsia"/>
          <w:sz w:val="21"/>
          <w:szCs w:val="21"/>
        </w:rPr>
        <w:t>4.</w:t>
      </w:r>
      <w:r>
        <w:rPr>
          <w:rFonts w:hint="cs"/>
          <w:sz w:val="21"/>
          <w:szCs w:val="21"/>
          <w:cs/>
        </w:rPr>
        <w:t>2报名方法：本项目只接受网上报名，不接受其它形式报名。</w:t>
      </w:r>
    </w:p>
    <w:p w:rsidR="00190A06" w:rsidRDefault="00190A06" w:rsidP="00190A06">
      <w:pPr>
        <w:pStyle w:val="p"/>
        <w:widowControl w:val="0"/>
        <w:spacing w:line="460" w:lineRule="exact"/>
        <w:ind w:firstLineChars="200" w:firstLine="420"/>
        <w:rPr>
          <w:sz w:val="21"/>
          <w:szCs w:val="21"/>
        </w:rPr>
      </w:pPr>
      <w:r>
        <w:rPr>
          <w:rFonts w:hint="cs"/>
          <w:sz w:val="21"/>
          <w:szCs w:val="21"/>
          <w:cs/>
        </w:rPr>
        <w:t>潜在投标人报名需凭CA数字证书通过平顶山市公共资源交易中心网（网址：</w:t>
      </w:r>
      <w:hyperlink r:id="rId7" w:history="1">
        <w:r>
          <w:rPr>
            <w:sz w:val="21"/>
            <w:szCs w:val="21"/>
          </w:rPr>
          <w:t>http://www.pdsggzy.com/</w:t>
        </w:r>
      </w:hyperlink>
      <w:r>
        <w:rPr>
          <w:rFonts w:hint="cs"/>
          <w:sz w:val="21"/>
          <w:szCs w:val="21"/>
          <w:cs/>
        </w:rPr>
        <w:t>）“</w:t>
      </w:r>
      <w:r>
        <w:rPr>
          <w:rFonts w:hint="eastAsia"/>
          <w:sz w:val="21"/>
          <w:szCs w:val="21"/>
        </w:rPr>
        <w:t>供应商</w:t>
      </w:r>
      <w:r>
        <w:rPr>
          <w:rFonts w:hint="cs"/>
          <w:sz w:val="21"/>
          <w:szCs w:val="21"/>
          <w:cs/>
        </w:rPr>
        <w:t>登录”入口进入交易系统进行报名。具体操作请查看以下链接：</w:t>
      </w:r>
    </w:p>
    <w:p w:rsidR="00190A06" w:rsidRDefault="00190A06" w:rsidP="00190A06">
      <w:pPr>
        <w:pStyle w:val="p"/>
        <w:spacing w:line="460" w:lineRule="exact"/>
        <w:ind w:firstLine="420"/>
        <w:rPr>
          <w:sz w:val="21"/>
          <w:szCs w:val="21"/>
        </w:rPr>
      </w:pPr>
      <w:r>
        <w:rPr>
          <w:rFonts w:hint="cs"/>
          <w:sz w:val="21"/>
          <w:szCs w:val="21"/>
          <w:cs/>
        </w:rPr>
        <w:t>链接地址：</w:t>
      </w:r>
      <w:hyperlink r:id="rId8" w:history="1">
        <w:r>
          <w:rPr>
            <w:sz w:val="21"/>
            <w:szCs w:val="21"/>
          </w:rPr>
          <w:t>http://www.pdsggzy.com/fwzn/11020.jhtml</w:t>
        </w:r>
      </w:hyperlink>
    </w:p>
    <w:p w:rsidR="00190A06" w:rsidRDefault="00190A06" w:rsidP="00190A06">
      <w:pPr>
        <w:pStyle w:val="p"/>
        <w:spacing w:line="460" w:lineRule="exact"/>
        <w:ind w:firstLine="420"/>
        <w:rPr>
          <w:sz w:val="21"/>
          <w:szCs w:val="21"/>
        </w:rPr>
      </w:pPr>
      <w:r>
        <w:rPr>
          <w:rFonts w:hint="cs"/>
          <w:sz w:val="21"/>
          <w:szCs w:val="21"/>
          <w:cs/>
        </w:rPr>
        <w:t>办理CA证书：</w:t>
      </w:r>
      <w:hyperlink r:id="rId9" w:history="1">
        <w:r>
          <w:rPr>
            <w:sz w:val="21"/>
            <w:szCs w:val="21"/>
          </w:rPr>
          <w:t>http://www.pdsggzy.com/tzgg/10814.jhtml</w:t>
        </w:r>
      </w:hyperlink>
    </w:p>
    <w:p w:rsidR="00190A06" w:rsidRDefault="00190A06" w:rsidP="00190A06">
      <w:pPr>
        <w:pStyle w:val="p"/>
        <w:spacing w:line="460" w:lineRule="exact"/>
        <w:ind w:firstLine="420"/>
        <w:rPr>
          <w:sz w:val="21"/>
          <w:szCs w:val="21"/>
        </w:rPr>
      </w:pPr>
      <w:r>
        <w:rPr>
          <w:rFonts w:hint="eastAsia"/>
          <w:sz w:val="21"/>
          <w:szCs w:val="21"/>
        </w:rPr>
        <w:t>4.</w:t>
      </w:r>
      <w:r>
        <w:rPr>
          <w:rFonts w:hint="cs"/>
          <w:sz w:val="21"/>
          <w:szCs w:val="21"/>
          <w:cs/>
        </w:rPr>
        <w:t>3招标文件的获取</w:t>
      </w:r>
    </w:p>
    <w:p w:rsidR="00190A06" w:rsidRDefault="00190A06" w:rsidP="00190A06">
      <w:pPr>
        <w:pStyle w:val="p"/>
        <w:spacing w:line="460" w:lineRule="exact"/>
        <w:ind w:firstLine="420"/>
        <w:rPr>
          <w:sz w:val="21"/>
          <w:szCs w:val="21"/>
        </w:rPr>
      </w:pPr>
      <w:r>
        <w:rPr>
          <w:rFonts w:hint="eastAsia"/>
          <w:sz w:val="21"/>
          <w:szCs w:val="21"/>
        </w:rPr>
        <w:t>4.3.1</w:t>
      </w:r>
      <w:r>
        <w:rPr>
          <w:rFonts w:hint="cs"/>
          <w:sz w:val="21"/>
          <w:szCs w:val="21"/>
          <w:cs/>
        </w:rPr>
        <w:t>招标文件</w:t>
      </w:r>
      <w:r>
        <w:rPr>
          <w:rFonts w:hint="eastAsia"/>
          <w:sz w:val="21"/>
          <w:szCs w:val="21"/>
          <w:cs/>
        </w:rPr>
        <w:t>下载</w:t>
      </w:r>
      <w:r>
        <w:rPr>
          <w:rFonts w:hint="cs"/>
          <w:sz w:val="21"/>
          <w:szCs w:val="21"/>
          <w:cs/>
        </w:rPr>
        <w:t>时间：</w:t>
      </w:r>
      <w:r>
        <w:rPr>
          <w:rFonts w:hint="eastAsia"/>
          <w:sz w:val="21"/>
          <w:szCs w:val="21"/>
        </w:rPr>
        <w:t>2019年4月12日至201</w:t>
      </w:r>
      <w:r>
        <w:rPr>
          <w:sz w:val="21"/>
          <w:szCs w:val="21"/>
        </w:rPr>
        <w:t>9</w:t>
      </w:r>
      <w:r>
        <w:rPr>
          <w:rFonts w:hint="eastAsia"/>
          <w:sz w:val="21"/>
          <w:szCs w:val="21"/>
        </w:rPr>
        <w:t>年5月6日（投标截止时间前1日24:00）</w:t>
      </w:r>
      <w:r>
        <w:rPr>
          <w:rFonts w:hint="cs"/>
          <w:sz w:val="21"/>
          <w:szCs w:val="21"/>
          <w:cs/>
        </w:rPr>
        <w:t>。</w:t>
      </w:r>
    </w:p>
    <w:p w:rsidR="00190A06" w:rsidRDefault="00190A06" w:rsidP="00190A06">
      <w:pPr>
        <w:pStyle w:val="p"/>
        <w:spacing w:line="460" w:lineRule="exact"/>
        <w:ind w:firstLine="420"/>
        <w:rPr>
          <w:sz w:val="21"/>
          <w:szCs w:val="21"/>
        </w:rPr>
      </w:pPr>
      <w:r>
        <w:rPr>
          <w:rFonts w:hint="eastAsia"/>
          <w:sz w:val="21"/>
          <w:szCs w:val="21"/>
        </w:rPr>
        <w:t>4.3.2</w:t>
      </w:r>
      <w:r>
        <w:rPr>
          <w:rFonts w:hint="cs"/>
          <w:sz w:val="21"/>
          <w:szCs w:val="21"/>
          <w:cs/>
        </w:rPr>
        <w:t>招标文件售价：人民币</w:t>
      </w:r>
      <w:r>
        <w:rPr>
          <w:rFonts w:hint="eastAsia"/>
          <w:sz w:val="21"/>
          <w:szCs w:val="21"/>
        </w:rPr>
        <w:t>800</w:t>
      </w:r>
      <w:r>
        <w:rPr>
          <w:rFonts w:hint="cs"/>
          <w:sz w:val="21"/>
          <w:szCs w:val="21"/>
          <w:cs/>
        </w:rPr>
        <w:t>元，售后不退。</w:t>
      </w:r>
    </w:p>
    <w:p w:rsidR="00190A06" w:rsidRDefault="00190A06" w:rsidP="00190A06">
      <w:pPr>
        <w:pStyle w:val="p"/>
        <w:spacing w:line="460" w:lineRule="exact"/>
        <w:ind w:firstLine="420"/>
        <w:rPr>
          <w:sz w:val="21"/>
          <w:szCs w:val="21"/>
        </w:rPr>
      </w:pPr>
      <w:r>
        <w:rPr>
          <w:rFonts w:hint="eastAsia"/>
          <w:sz w:val="21"/>
          <w:szCs w:val="21"/>
        </w:rPr>
        <w:t>4.3.3</w:t>
      </w:r>
      <w:r>
        <w:rPr>
          <w:rFonts w:hint="cs"/>
          <w:sz w:val="21"/>
          <w:szCs w:val="21"/>
          <w:cs/>
        </w:rPr>
        <w:t>缴费方式：转账或电汇支付招标文件费到指定账户。</w:t>
      </w:r>
    </w:p>
    <w:p w:rsidR="00190A06" w:rsidRDefault="00190A06" w:rsidP="00190A06">
      <w:pPr>
        <w:pStyle w:val="p"/>
        <w:spacing w:line="460" w:lineRule="exact"/>
        <w:ind w:firstLine="420"/>
        <w:rPr>
          <w:sz w:val="21"/>
          <w:szCs w:val="21"/>
        </w:rPr>
      </w:pPr>
      <w:r>
        <w:rPr>
          <w:rFonts w:hint="cs"/>
          <w:sz w:val="21"/>
          <w:szCs w:val="21"/>
          <w:cs/>
        </w:rPr>
        <w:t>支付账户名称必须和投标人名称一致且已在平顶山市公共资源交易投标人（供应商）库中录入的账户（牵头人</w:t>
      </w:r>
      <w:r>
        <w:rPr>
          <w:rFonts w:hint="eastAsia"/>
          <w:sz w:val="21"/>
          <w:szCs w:val="21"/>
        </w:rPr>
        <w:t>基本户或一般户均可，</w:t>
      </w:r>
      <w:r>
        <w:rPr>
          <w:rFonts w:hint="cs"/>
          <w:sz w:val="21"/>
          <w:szCs w:val="21"/>
          <w:cs/>
        </w:rPr>
        <w:t>不支持结算卡支付）</w:t>
      </w:r>
      <w:r>
        <w:rPr>
          <w:rFonts w:hint="eastAsia"/>
          <w:sz w:val="21"/>
          <w:szCs w:val="21"/>
          <w:cs/>
        </w:rPr>
        <w:t>。</w:t>
      </w:r>
    </w:p>
    <w:p w:rsidR="00190A06" w:rsidRDefault="00190A06" w:rsidP="00190A06">
      <w:pPr>
        <w:pStyle w:val="p"/>
        <w:spacing w:line="430" w:lineRule="atLeast"/>
        <w:ind w:firstLineChars="200" w:firstLine="420"/>
        <w:rPr>
          <w:sz w:val="21"/>
          <w:szCs w:val="21"/>
        </w:rPr>
      </w:pPr>
      <w:r>
        <w:rPr>
          <w:rFonts w:hint="eastAsia"/>
          <w:sz w:val="21"/>
          <w:szCs w:val="21"/>
        </w:rPr>
        <w:t>4.3.4</w:t>
      </w:r>
      <w:r>
        <w:rPr>
          <w:rFonts w:hint="cs"/>
          <w:sz w:val="21"/>
          <w:szCs w:val="21"/>
          <w:cs/>
        </w:rPr>
        <w:t>汇入账户和帐号（保证金帐号详见招标文件）：</w:t>
      </w:r>
    </w:p>
    <w:p w:rsidR="00190A06" w:rsidRDefault="00190A06" w:rsidP="00190A06">
      <w:pPr>
        <w:pStyle w:val="p"/>
        <w:spacing w:line="430" w:lineRule="atLeast"/>
        <w:ind w:firstLineChars="400" w:firstLine="840"/>
        <w:rPr>
          <w:sz w:val="21"/>
          <w:szCs w:val="21"/>
        </w:rPr>
      </w:pPr>
      <w:r>
        <w:rPr>
          <w:rFonts w:hint="cs"/>
          <w:sz w:val="21"/>
          <w:szCs w:val="21"/>
          <w:cs/>
        </w:rPr>
        <w:t>收款单位全称：平顶山市公共资源交易中心</w:t>
      </w:r>
    </w:p>
    <w:p w:rsidR="00190A06" w:rsidRDefault="00190A06" w:rsidP="00190A06">
      <w:pPr>
        <w:pStyle w:val="p"/>
        <w:spacing w:line="430" w:lineRule="atLeast"/>
        <w:ind w:firstLineChars="400" w:firstLine="840"/>
        <w:rPr>
          <w:sz w:val="21"/>
          <w:szCs w:val="21"/>
        </w:rPr>
      </w:pPr>
      <w:r>
        <w:rPr>
          <w:rFonts w:hint="cs"/>
          <w:sz w:val="21"/>
          <w:szCs w:val="21"/>
          <w:cs/>
        </w:rPr>
        <w:t>账 号：</w:t>
      </w:r>
      <w:r>
        <w:rPr>
          <w:rFonts w:hint="eastAsia"/>
          <w:sz w:val="21"/>
          <w:szCs w:val="21"/>
        </w:rPr>
        <w:t>6013301012010093076</w:t>
      </w:r>
    </w:p>
    <w:p w:rsidR="00190A06" w:rsidRDefault="00190A06" w:rsidP="00190A06">
      <w:pPr>
        <w:pStyle w:val="p"/>
        <w:spacing w:line="430" w:lineRule="atLeast"/>
        <w:ind w:firstLineChars="400" w:firstLine="840"/>
        <w:rPr>
          <w:sz w:val="21"/>
          <w:szCs w:val="21"/>
        </w:rPr>
      </w:pPr>
      <w:r>
        <w:rPr>
          <w:rFonts w:hint="cs"/>
          <w:sz w:val="21"/>
          <w:szCs w:val="21"/>
          <w:cs/>
        </w:rPr>
        <w:lastRenderedPageBreak/>
        <w:t>开户银行：</w:t>
      </w:r>
      <w:r>
        <w:rPr>
          <w:rFonts w:hint="eastAsia"/>
          <w:sz w:val="21"/>
          <w:szCs w:val="21"/>
        </w:rPr>
        <w:t>平顶山银行行政中心支行</w:t>
      </w:r>
    </w:p>
    <w:p w:rsidR="00190A06" w:rsidRDefault="00190A06" w:rsidP="00190A06">
      <w:pPr>
        <w:pStyle w:val="p"/>
        <w:spacing w:line="430" w:lineRule="atLeast"/>
        <w:ind w:firstLineChars="200" w:firstLine="420"/>
        <w:jc w:val="both"/>
        <w:rPr>
          <w:sz w:val="21"/>
          <w:szCs w:val="21"/>
        </w:rPr>
      </w:pPr>
      <w:r>
        <w:rPr>
          <w:rFonts w:hint="eastAsia"/>
          <w:sz w:val="21"/>
          <w:szCs w:val="21"/>
        </w:rPr>
        <w:t>4.3.5</w:t>
      </w:r>
      <w:r>
        <w:rPr>
          <w:rFonts w:hint="cs"/>
          <w:sz w:val="21"/>
          <w:szCs w:val="21"/>
          <w:cs/>
        </w:rPr>
        <w:t>潜在投标人网上报名、</w:t>
      </w:r>
      <w:r>
        <w:rPr>
          <w:rFonts w:hint="eastAsia"/>
          <w:sz w:val="21"/>
          <w:szCs w:val="21"/>
        </w:rPr>
        <w:t>招标文件费转账成功后，须在平顶山市公共资源电子化交易系统中，将招标文件</w:t>
      </w:r>
      <w:proofErr w:type="gramStart"/>
      <w:r>
        <w:rPr>
          <w:rFonts w:hint="eastAsia"/>
          <w:sz w:val="21"/>
          <w:szCs w:val="21"/>
        </w:rPr>
        <w:t>费成功</w:t>
      </w:r>
      <w:proofErr w:type="gramEnd"/>
      <w:r>
        <w:rPr>
          <w:rFonts w:hint="eastAsia"/>
          <w:sz w:val="21"/>
          <w:szCs w:val="21"/>
        </w:rPr>
        <w:t>绑定至所投项目和标段，之后方可下载招标文件（招标文件中包含图纸、清单等投标所需一切内容），纸质招标文件不再出售。具体操作请查看以下链接：</w:t>
      </w:r>
    </w:p>
    <w:p w:rsidR="00190A06" w:rsidRDefault="00190A06" w:rsidP="00190A06">
      <w:pPr>
        <w:pStyle w:val="p"/>
        <w:spacing w:line="430" w:lineRule="atLeast"/>
        <w:ind w:firstLine="420"/>
        <w:rPr>
          <w:sz w:val="21"/>
          <w:szCs w:val="21"/>
        </w:rPr>
      </w:pPr>
      <w:r>
        <w:rPr>
          <w:rFonts w:hint="cs"/>
          <w:sz w:val="21"/>
          <w:szCs w:val="21"/>
          <w:cs/>
        </w:rPr>
        <w:t>链接地址：</w:t>
      </w:r>
      <w:r>
        <w:rPr>
          <w:sz w:val="21"/>
          <w:szCs w:val="21"/>
        </w:rPr>
        <w:t>http://www.pdsggzy.com/fwzn/11597.jhtml</w:t>
      </w:r>
    </w:p>
    <w:p w:rsidR="00190A06" w:rsidRDefault="00190A06" w:rsidP="00190A06">
      <w:pPr>
        <w:pStyle w:val="a5"/>
        <w:shd w:val="clear" w:color="auto" w:fill="FFFFFF"/>
        <w:spacing w:before="0" w:beforeAutospacing="0" w:after="0" w:afterAutospacing="0" w:line="460" w:lineRule="exact"/>
        <w:ind w:firstLineChars="200" w:firstLine="420"/>
        <w:jc w:val="both"/>
        <w:rPr>
          <w:rFonts w:cs="宋体"/>
          <w:sz w:val="21"/>
          <w:szCs w:val="21"/>
        </w:rPr>
      </w:pPr>
      <w:r>
        <w:rPr>
          <w:rFonts w:cs="宋体" w:hint="eastAsia"/>
          <w:sz w:val="21"/>
          <w:szCs w:val="21"/>
        </w:rPr>
        <w:t>注：考虑到人为操作和跨行转账时间延误等因素，招标文件费绑定工作的截止时间为开始报名起至报名截止时间后两天，请投标人尽早进行招标文件费绑定工作。</w:t>
      </w:r>
    </w:p>
    <w:p w:rsidR="00190A06" w:rsidRDefault="00190A06" w:rsidP="00190A06">
      <w:pPr>
        <w:pStyle w:val="a5"/>
        <w:shd w:val="clear" w:color="auto" w:fill="FFFFFF"/>
        <w:spacing w:before="0" w:beforeAutospacing="0" w:after="0" w:afterAutospacing="0" w:line="460" w:lineRule="exact"/>
        <w:jc w:val="both"/>
        <w:rPr>
          <w:b/>
          <w:sz w:val="21"/>
          <w:szCs w:val="21"/>
          <w:shd w:val="clear" w:color="auto" w:fill="FFFFFF"/>
        </w:rPr>
      </w:pPr>
      <w:r>
        <w:rPr>
          <w:rFonts w:hint="eastAsia"/>
          <w:b/>
          <w:sz w:val="21"/>
          <w:szCs w:val="21"/>
          <w:shd w:val="clear" w:color="auto" w:fill="FFFFFF"/>
        </w:rPr>
        <w:t>五、投标文件的递交：</w:t>
      </w:r>
    </w:p>
    <w:p w:rsidR="00190A06" w:rsidRDefault="00190A06" w:rsidP="00190A06">
      <w:pPr>
        <w:pStyle w:val="a5"/>
        <w:shd w:val="clear" w:color="auto" w:fill="FFFFFF"/>
        <w:spacing w:before="0" w:beforeAutospacing="0" w:after="0" w:afterAutospacing="0" w:line="460" w:lineRule="exact"/>
        <w:ind w:firstLine="420"/>
        <w:jc w:val="both"/>
        <w:rPr>
          <w:sz w:val="21"/>
          <w:szCs w:val="21"/>
        </w:rPr>
      </w:pPr>
      <w:r>
        <w:rPr>
          <w:rFonts w:hint="eastAsia"/>
          <w:sz w:val="21"/>
          <w:szCs w:val="21"/>
          <w:shd w:val="clear" w:color="auto" w:fill="FFFFFF"/>
        </w:rPr>
        <w:t>5.1</w:t>
      </w:r>
      <w:r>
        <w:rPr>
          <w:rFonts w:hint="eastAsia"/>
          <w:sz w:val="21"/>
          <w:szCs w:val="21"/>
          <w:shd w:val="clear" w:color="auto" w:fill="FFFFFF"/>
        </w:rPr>
        <w:t>投标文件递交的截止时</w:t>
      </w:r>
      <w:r>
        <w:rPr>
          <w:rFonts w:hint="eastAsia"/>
          <w:sz w:val="21"/>
          <w:szCs w:val="21"/>
        </w:rPr>
        <w:t>间：</w:t>
      </w:r>
      <w:r>
        <w:rPr>
          <w:rFonts w:hint="eastAsia"/>
          <w:sz w:val="21"/>
          <w:szCs w:val="21"/>
        </w:rPr>
        <w:t>201</w:t>
      </w:r>
      <w:r>
        <w:rPr>
          <w:sz w:val="21"/>
          <w:szCs w:val="21"/>
        </w:rPr>
        <w:t>9</w:t>
      </w:r>
      <w:r>
        <w:rPr>
          <w:rFonts w:hint="eastAsia"/>
          <w:sz w:val="21"/>
          <w:szCs w:val="21"/>
        </w:rPr>
        <w:t>年</w:t>
      </w:r>
      <w:r>
        <w:rPr>
          <w:rFonts w:hint="eastAsia"/>
          <w:sz w:val="21"/>
          <w:szCs w:val="21"/>
        </w:rPr>
        <w:t>5</w:t>
      </w:r>
      <w:r>
        <w:rPr>
          <w:rFonts w:hint="eastAsia"/>
          <w:sz w:val="21"/>
          <w:szCs w:val="21"/>
        </w:rPr>
        <w:t>月</w:t>
      </w:r>
      <w:r>
        <w:rPr>
          <w:rFonts w:hint="eastAsia"/>
          <w:sz w:val="21"/>
          <w:szCs w:val="21"/>
        </w:rPr>
        <w:t>7</w:t>
      </w:r>
      <w:r>
        <w:rPr>
          <w:rFonts w:hint="eastAsia"/>
          <w:sz w:val="21"/>
          <w:szCs w:val="21"/>
        </w:rPr>
        <w:t>日上午</w:t>
      </w:r>
      <w:r>
        <w:rPr>
          <w:rFonts w:hint="eastAsia"/>
          <w:sz w:val="21"/>
          <w:szCs w:val="21"/>
        </w:rPr>
        <w:t xml:space="preserve">10 </w:t>
      </w:r>
      <w:r>
        <w:rPr>
          <w:rFonts w:hint="eastAsia"/>
          <w:sz w:val="21"/>
          <w:szCs w:val="21"/>
        </w:rPr>
        <w:t>时</w:t>
      </w:r>
      <w:r>
        <w:rPr>
          <w:rFonts w:hint="eastAsia"/>
          <w:sz w:val="21"/>
          <w:szCs w:val="21"/>
        </w:rPr>
        <w:t>00</w:t>
      </w:r>
      <w:r>
        <w:rPr>
          <w:rFonts w:hint="eastAsia"/>
          <w:sz w:val="21"/>
          <w:szCs w:val="21"/>
        </w:rPr>
        <w:t>分。</w:t>
      </w:r>
      <w:bookmarkStart w:id="0" w:name="_GoBack"/>
      <w:bookmarkEnd w:id="0"/>
    </w:p>
    <w:p w:rsidR="00190A06" w:rsidRDefault="00190A06" w:rsidP="00190A06">
      <w:pPr>
        <w:pStyle w:val="p"/>
        <w:spacing w:line="430" w:lineRule="atLeast"/>
        <w:ind w:firstLine="420"/>
        <w:rPr>
          <w:sz w:val="21"/>
          <w:szCs w:val="21"/>
        </w:rPr>
      </w:pPr>
      <w:r>
        <w:rPr>
          <w:sz w:val="21"/>
          <w:szCs w:val="21"/>
        </w:rPr>
        <w:t>5.2</w:t>
      </w:r>
      <w:r>
        <w:rPr>
          <w:rFonts w:hint="eastAsia"/>
          <w:sz w:val="21"/>
          <w:szCs w:val="21"/>
        </w:rPr>
        <w:t>投标文件递交地点：平顶山市公共资源交易中心（平顶山市新城区行政综合楼七楼）。</w:t>
      </w:r>
    </w:p>
    <w:p w:rsidR="00190A06" w:rsidRDefault="00190A06" w:rsidP="00190A06">
      <w:pPr>
        <w:pStyle w:val="p"/>
        <w:spacing w:line="430" w:lineRule="atLeast"/>
        <w:ind w:firstLine="420"/>
        <w:rPr>
          <w:sz w:val="21"/>
          <w:szCs w:val="21"/>
        </w:rPr>
      </w:pPr>
      <w:r>
        <w:rPr>
          <w:sz w:val="21"/>
          <w:szCs w:val="21"/>
        </w:rPr>
        <w:t>5.</w:t>
      </w:r>
      <w:r>
        <w:rPr>
          <w:rFonts w:hint="eastAsia"/>
          <w:sz w:val="21"/>
          <w:szCs w:val="21"/>
        </w:rPr>
        <w:t>3逾期送达或未送达指定地点的投标文件，招标人或招标代理人将不予受理。</w:t>
      </w:r>
    </w:p>
    <w:p w:rsidR="00190A06" w:rsidRDefault="00190A06" w:rsidP="00190A06">
      <w:pPr>
        <w:pStyle w:val="p"/>
        <w:spacing w:line="430" w:lineRule="atLeast"/>
        <w:ind w:firstLine="420"/>
        <w:rPr>
          <w:sz w:val="21"/>
          <w:szCs w:val="21"/>
        </w:rPr>
      </w:pPr>
      <w:r>
        <w:rPr>
          <w:sz w:val="21"/>
          <w:szCs w:val="21"/>
        </w:rPr>
        <w:t>5.</w:t>
      </w:r>
      <w:r>
        <w:rPr>
          <w:rFonts w:hint="eastAsia"/>
          <w:sz w:val="21"/>
          <w:szCs w:val="21"/>
        </w:rPr>
        <w:t>4未通过平顶山市公共资源交易网下载招标文件的投标人，其投标文件将拒收。</w:t>
      </w:r>
    </w:p>
    <w:p w:rsidR="00190A06" w:rsidRDefault="00190A06" w:rsidP="00190A06">
      <w:pPr>
        <w:pStyle w:val="a5"/>
        <w:shd w:val="clear" w:color="auto" w:fill="FFFFFF"/>
        <w:spacing w:before="0" w:beforeAutospacing="0" w:after="0" w:afterAutospacing="0" w:line="460" w:lineRule="exact"/>
        <w:jc w:val="both"/>
        <w:rPr>
          <w:b/>
          <w:sz w:val="21"/>
          <w:szCs w:val="21"/>
          <w:shd w:val="clear" w:color="auto" w:fill="FFFFFF"/>
        </w:rPr>
      </w:pPr>
      <w:r>
        <w:rPr>
          <w:rFonts w:hint="eastAsia"/>
          <w:b/>
          <w:sz w:val="21"/>
          <w:szCs w:val="21"/>
          <w:shd w:val="clear" w:color="auto" w:fill="FFFFFF"/>
        </w:rPr>
        <w:t>六、发布公告的媒介</w:t>
      </w:r>
    </w:p>
    <w:p w:rsidR="00190A06" w:rsidRDefault="00190A06" w:rsidP="00190A06">
      <w:pPr>
        <w:pStyle w:val="p"/>
        <w:spacing w:line="430" w:lineRule="atLeast"/>
        <w:ind w:firstLine="420"/>
        <w:rPr>
          <w:sz w:val="21"/>
          <w:szCs w:val="21"/>
        </w:rPr>
      </w:pPr>
      <w:r>
        <w:rPr>
          <w:rFonts w:hint="eastAsia"/>
          <w:sz w:val="21"/>
          <w:szCs w:val="21"/>
        </w:rPr>
        <w:t>本公告同时在《中国招标投标公共服务平台》、《河南招标采购综合网》、《河南省政府采购网》、《平顶山市政府采购网》、《全国公共资源交易平台（河南省·平顶山市）》、《河南省公共资源交易公共服务平台》、《平顶山建设信息网》上发布。</w:t>
      </w:r>
    </w:p>
    <w:p w:rsidR="00190A06" w:rsidRDefault="00190A06" w:rsidP="00190A06">
      <w:pPr>
        <w:pStyle w:val="p"/>
        <w:spacing w:line="430" w:lineRule="atLeast"/>
        <w:rPr>
          <w:b/>
          <w:sz w:val="21"/>
          <w:szCs w:val="21"/>
          <w:shd w:val="clear" w:color="auto" w:fill="FFFFFF"/>
        </w:rPr>
      </w:pPr>
      <w:r>
        <w:rPr>
          <w:rFonts w:hint="eastAsia"/>
          <w:b/>
          <w:sz w:val="21"/>
          <w:szCs w:val="21"/>
          <w:shd w:val="clear" w:color="auto" w:fill="FFFFFF"/>
        </w:rPr>
        <w:t>七、联系方式</w:t>
      </w:r>
    </w:p>
    <w:p w:rsidR="00190A06" w:rsidRDefault="00190A06" w:rsidP="00190A06">
      <w:pPr>
        <w:pStyle w:val="p"/>
        <w:spacing w:line="430" w:lineRule="atLeast"/>
        <w:ind w:firstLine="420"/>
        <w:rPr>
          <w:sz w:val="21"/>
          <w:szCs w:val="21"/>
        </w:rPr>
      </w:pPr>
      <w:r>
        <w:rPr>
          <w:rFonts w:hint="eastAsia"/>
          <w:sz w:val="21"/>
          <w:szCs w:val="21"/>
        </w:rPr>
        <w:t xml:space="preserve">招 标 人：河南卓成实业集团有限公司 </w:t>
      </w:r>
    </w:p>
    <w:p w:rsidR="00190A06" w:rsidRDefault="00190A06" w:rsidP="00190A06">
      <w:pPr>
        <w:pStyle w:val="p"/>
        <w:spacing w:line="430" w:lineRule="atLeast"/>
        <w:ind w:firstLine="420"/>
        <w:rPr>
          <w:sz w:val="21"/>
          <w:szCs w:val="21"/>
        </w:rPr>
      </w:pPr>
      <w:r>
        <w:rPr>
          <w:rFonts w:hint="eastAsia"/>
          <w:sz w:val="21"/>
          <w:szCs w:val="21"/>
        </w:rPr>
        <w:t>招标人地址：平顶山市湛河区诚朴路</w:t>
      </w:r>
    </w:p>
    <w:p w:rsidR="00190A06" w:rsidRDefault="00190A06" w:rsidP="00190A06">
      <w:pPr>
        <w:pStyle w:val="p"/>
        <w:spacing w:line="430" w:lineRule="atLeast"/>
        <w:ind w:firstLine="420"/>
        <w:rPr>
          <w:sz w:val="21"/>
          <w:szCs w:val="21"/>
        </w:rPr>
      </w:pPr>
      <w:r>
        <w:rPr>
          <w:rFonts w:hint="eastAsia"/>
          <w:sz w:val="21"/>
          <w:szCs w:val="21"/>
        </w:rPr>
        <w:t xml:space="preserve">联 系 人：丁先生 </w:t>
      </w:r>
    </w:p>
    <w:p w:rsidR="00190A06" w:rsidRDefault="00190A06" w:rsidP="00190A06">
      <w:pPr>
        <w:pStyle w:val="p"/>
        <w:spacing w:line="430" w:lineRule="atLeast"/>
        <w:ind w:firstLine="420"/>
        <w:rPr>
          <w:sz w:val="21"/>
          <w:szCs w:val="21"/>
        </w:rPr>
      </w:pPr>
      <w:r>
        <w:rPr>
          <w:rFonts w:hint="eastAsia"/>
          <w:sz w:val="21"/>
          <w:szCs w:val="21"/>
        </w:rPr>
        <w:t>电    话： 15137586666</w:t>
      </w:r>
    </w:p>
    <w:p w:rsidR="00190A06" w:rsidRDefault="00190A06" w:rsidP="00190A06">
      <w:pPr>
        <w:pStyle w:val="p"/>
        <w:spacing w:line="430" w:lineRule="atLeast"/>
        <w:ind w:firstLine="420"/>
        <w:rPr>
          <w:sz w:val="21"/>
          <w:szCs w:val="21"/>
        </w:rPr>
      </w:pPr>
    </w:p>
    <w:p w:rsidR="00190A06" w:rsidRDefault="00190A06" w:rsidP="00190A06">
      <w:pPr>
        <w:pStyle w:val="p"/>
        <w:spacing w:line="430" w:lineRule="atLeast"/>
        <w:ind w:firstLine="420"/>
        <w:rPr>
          <w:sz w:val="21"/>
          <w:szCs w:val="21"/>
        </w:rPr>
      </w:pPr>
      <w:r>
        <w:rPr>
          <w:rFonts w:hint="eastAsia"/>
          <w:sz w:val="21"/>
          <w:szCs w:val="21"/>
        </w:rPr>
        <w:t>招标代理机构：中兴</w:t>
      </w:r>
      <w:proofErr w:type="gramStart"/>
      <w:r>
        <w:rPr>
          <w:rFonts w:hint="eastAsia"/>
          <w:sz w:val="21"/>
          <w:szCs w:val="21"/>
        </w:rPr>
        <w:t>豫建设</w:t>
      </w:r>
      <w:proofErr w:type="gramEnd"/>
      <w:r>
        <w:rPr>
          <w:rFonts w:hint="eastAsia"/>
          <w:sz w:val="21"/>
          <w:szCs w:val="21"/>
        </w:rPr>
        <w:t>管理有限公司</w:t>
      </w:r>
    </w:p>
    <w:p w:rsidR="00190A06" w:rsidRDefault="00190A06" w:rsidP="00190A06">
      <w:pPr>
        <w:pStyle w:val="p"/>
        <w:spacing w:line="430" w:lineRule="atLeast"/>
        <w:ind w:firstLine="420"/>
        <w:rPr>
          <w:sz w:val="21"/>
          <w:szCs w:val="21"/>
        </w:rPr>
      </w:pPr>
      <w:r>
        <w:rPr>
          <w:rFonts w:hint="eastAsia"/>
          <w:sz w:val="21"/>
          <w:szCs w:val="21"/>
        </w:rPr>
        <w:t>地址：郑州市郑东新区农业东路与如意西路交叉口向北</w:t>
      </w:r>
      <w:r>
        <w:rPr>
          <w:sz w:val="21"/>
          <w:szCs w:val="21"/>
        </w:rPr>
        <w:t>200</w:t>
      </w:r>
      <w:r>
        <w:rPr>
          <w:rFonts w:hint="eastAsia"/>
          <w:sz w:val="21"/>
          <w:szCs w:val="21"/>
        </w:rPr>
        <w:t>米建业总部港</w:t>
      </w:r>
      <w:r>
        <w:rPr>
          <w:sz w:val="21"/>
          <w:szCs w:val="21"/>
        </w:rPr>
        <w:t>D</w:t>
      </w:r>
      <w:r>
        <w:rPr>
          <w:rFonts w:hint="eastAsia"/>
          <w:sz w:val="21"/>
          <w:szCs w:val="21"/>
        </w:rPr>
        <w:t>座</w:t>
      </w:r>
      <w:r>
        <w:rPr>
          <w:sz w:val="21"/>
          <w:szCs w:val="21"/>
        </w:rPr>
        <w:t>512</w:t>
      </w:r>
      <w:r>
        <w:rPr>
          <w:rFonts w:hint="eastAsia"/>
          <w:sz w:val="21"/>
          <w:szCs w:val="21"/>
        </w:rPr>
        <w:t>、</w:t>
      </w:r>
      <w:r>
        <w:rPr>
          <w:sz w:val="21"/>
          <w:szCs w:val="21"/>
        </w:rPr>
        <w:t>501</w:t>
      </w:r>
    </w:p>
    <w:p w:rsidR="00190A06" w:rsidRDefault="00190A06" w:rsidP="00190A06">
      <w:pPr>
        <w:pStyle w:val="p"/>
        <w:spacing w:line="430" w:lineRule="atLeast"/>
        <w:ind w:firstLine="420"/>
        <w:rPr>
          <w:sz w:val="21"/>
          <w:szCs w:val="21"/>
        </w:rPr>
      </w:pPr>
      <w:r>
        <w:rPr>
          <w:rFonts w:hint="eastAsia"/>
          <w:sz w:val="21"/>
          <w:szCs w:val="21"/>
        </w:rPr>
        <w:t xml:space="preserve">联系人：黄先生 </w:t>
      </w:r>
    </w:p>
    <w:p w:rsidR="00190A06" w:rsidRDefault="00190A06" w:rsidP="00190A06">
      <w:pPr>
        <w:pStyle w:val="p"/>
        <w:spacing w:line="430" w:lineRule="atLeast"/>
        <w:ind w:firstLine="420"/>
        <w:rPr>
          <w:sz w:val="21"/>
          <w:szCs w:val="21"/>
        </w:rPr>
      </w:pPr>
      <w:r>
        <w:rPr>
          <w:rFonts w:hint="eastAsia"/>
          <w:sz w:val="21"/>
          <w:szCs w:val="21"/>
        </w:rPr>
        <w:t>联系电话：</w:t>
      </w:r>
      <w:r>
        <w:rPr>
          <w:sz w:val="21"/>
          <w:szCs w:val="21"/>
        </w:rPr>
        <w:t>0371-56780278</w:t>
      </w:r>
    </w:p>
    <w:p w:rsidR="00D15714" w:rsidRPr="00190A06" w:rsidRDefault="00D15714"/>
    <w:sectPr w:rsidR="00D15714" w:rsidRPr="00190A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2F" w:rsidRDefault="00E3692F" w:rsidP="00190A06">
      <w:r>
        <w:separator/>
      </w:r>
    </w:p>
  </w:endnote>
  <w:endnote w:type="continuationSeparator" w:id="0">
    <w:p w:rsidR="00E3692F" w:rsidRDefault="00E3692F" w:rsidP="0019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2F" w:rsidRDefault="00E3692F" w:rsidP="00190A06">
      <w:r>
        <w:separator/>
      </w:r>
    </w:p>
  </w:footnote>
  <w:footnote w:type="continuationSeparator" w:id="0">
    <w:p w:rsidR="00E3692F" w:rsidRDefault="00E3692F" w:rsidP="00190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62"/>
    <w:rsid w:val="00125762"/>
    <w:rsid w:val="00190A06"/>
    <w:rsid w:val="00D15714"/>
    <w:rsid w:val="00E3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A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0A06"/>
    <w:rPr>
      <w:sz w:val="18"/>
      <w:szCs w:val="18"/>
    </w:rPr>
  </w:style>
  <w:style w:type="paragraph" w:styleId="a4">
    <w:name w:val="footer"/>
    <w:basedOn w:val="a"/>
    <w:link w:val="Char0"/>
    <w:uiPriority w:val="99"/>
    <w:unhideWhenUsed/>
    <w:rsid w:val="00190A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0A06"/>
    <w:rPr>
      <w:sz w:val="18"/>
      <w:szCs w:val="18"/>
    </w:rPr>
  </w:style>
  <w:style w:type="paragraph" w:styleId="HTML">
    <w:name w:val="HTML Preformatted"/>
    <w:basedOn w:val="a"/>
    <w:link w:val="HTMLChar1"/>
    <w:uiPriority w:val="99"/>
    <w:unhideWhenUsed/>
    <w:qFormat/>
    <w:rsid w:val="00190A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uiPriority w:val="99"/>
    <w:semiHidden/>
    <w:rsid w:val="00190A06"/>
    <w:rPr>
      <w:rFonts w:ascii="Courier New" w:eastAsia="宋体" w:hAnsi="Courier New" w:cs="Courier New"/>
      <w:sz w:val="20"/>
      <w:szCs w:val="20"/>
    </w:rPr>
  </w:style>
  <w:style w:type="paragraph" w:styleId="a5">
    <w:name w:val="Normal (Web)"/>
    <w:basedOn w:val="a"/>
    <w:uiPriority w:val="99"/>
    <w:qFormat/>
    <w:rsid w:val="00190A06"/>
    <w:pPr>
      <w:widowControl/>
      <w:spacing w:before="100" w:beforeAutospacing="1" w:after="100" w:afterAutospacing="1"/>
      <w:jc w:val="left"/>
    </w:pPr>
    <w:rPr>
      <w:rFonts w:ascii="Arial Unicode MS" w:hAnsi="Arial Unicode MS" w:cs="Arial Unicode MS"/>
      <w:kern w:val="0"/>
      <w:sz w:val="24"/>
    </w:rPr>
  </w:style>
  <w:style w:type="character" w:customStyle="1" w:styleId="HTMLChar1">
    <w:name w:val="HTML 预设格式 Char1"/>
    <w:link w:val="HTML"/>
    <w:uiPriority w:val="99"/>
    <w:qFormat/>
    <w:rsid w:val="00190A06"/>
    <w:rPr>
      <w:rFonts w:ascii="宋体" w:eastAsia="宋体" w:hAnsi="宋体" w:cs="宋体"/>
      <w:kern w:val="0"/>
      <w:sz w:val="24"/>
      <w:szCs w:val="24"/>
    </w:rPr>
  </w:style>
  <w:style w:type="paragraph" w:customStyle="1" w:styleId="p">
    <w:name w:val="p"/>
    <w:basedOn w:val="a"/>
    <w:qFormat/>
    <w:rsid w:val="00190A06"/>
    <w:pPr>
      <w:widowControl/>
      <w:spacing w:line="432" w:lineRule="auto"/>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A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0A06"/>
    <w:rPr>
      <w:sz w:val="18"/>
      <w:szCs w:val="18"/>
    </w:rPr>
  </w:style>
  <w:style w:type="paragraph" w:styleId="a4">
    <w:name w:val="footer"/>
    <w:basedOn w:val="a"/>
    <w:link w:val="Char0"/>
    <w:uiPriority w:val="99"/>
    <w:unhideWhenUsed/>
    <w:rsid w:val="00190A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0A06"/>
    <w:rPr>
      <w:sz w:val="18"/>
      <w:szCs w:val="18"/>
    </w:rPr>
  </w:style>
  <w:style w:type="paragraph" w:styleId="HTML">
    <w:name w:val="HTML Preformatted"/>
    <w:basedOn w:val="a"/>
    <w:link w:val="HTMLChar1"/>
    <w:uiPriority w:val="99"/>
    <w:unhideWhenUsed/>
    <w:qFormat/>
    <w:rsid w:val="00190A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uiPriority w:val="99"/>
    <w:semiHidden/>
    <w:rsid w:val="00190A06"/>
    <w:rPr>
      <w:rFonts w:ascii="Courier New" w:eastAsia="宋体" w:hAnsi="Courier New" w:cs="Courier New"/>
      <w:sz w:val="20"/>
      <w:szCs w:val="20"/>
    </w:rPr>
  </w:style>
  <w:style w:type="paragraph" w:styleId="a5">
    <w:name w:val="Normal (Web)"/>
    <w:basedOn w:val="a"/>
    <w:uiPriority w:val="99"/>
    <w:qFormat/>
    <w:rsid w:val="00190A06"/>
    <w:pPr>
      <w:widowControl/>
      <w:spacing w:before="100" w:beforeAutospacing="1" w:after="100" w:afterAutospacing="1"/>
      <w:jc w:val="left"/>
    </w:pPr>
    <w:rPr>
      <w:rFonts w:ascii="Arial Unicode MS" w:hAnsi="Arial Unicode MS" w:cs="Arial Unicode MS"/>
      <w:kern w:val="0"/>
      <w:sz w:val="24"/>
    </w:rPr>
  </w:style>
  <w:style w:type="character" w:customStyle="1" w:styleId="HTMLChar1">
    <w:name w:val="HTML 预设格式 Char1"/>
    <w:link w:val="HTML"/>
    <w:uiPriority w:val="99"/>
    <w:qFormat/>
    <w:rsid w:val="00190A06"/>
    <w:rPr>
      <w:rFonts w:ascii="宋体" w:eastAsia="宋体" w:hAnsi="宋体" w:cs="宋体"/>
      <w:kern w:val="0"/>
      <w:sz w:val="24"/>
      <w:szCs w:val="24"/>
    </w:rPr>
  </w:style>
  <w:style w:type="paragraph" w:customStyle="1" w:styleId="p">
    <w:name w:val="p"/>
    <w:basedOn w:val="a"/>
    <w:qFormat/>
    <w:rsid w:val="00190A06"/>
    <w:pPr>
      <w:widowControl/>
      <w:spacing w:line="432" w:lineRule="auto"/>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fwzn/11020.jhtml" TargetMode="External"/><Relationship Id="rId3" Type="http://schemas.openxmlformats.org/officeDocument/2006/relationships/settings" Target="settings.xml"/><Relationship Id="rId7" Type="http://schemas.openxmlformats.org/officeDocument/2006/relationships/hyperlink" Target="http://www.pdsggz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大华建设项目管理有限公司河南分公司:李博</dc:creator>
  <cp:keywords/>
  <dc:description/>
  <cp:lastModifiedBy>大华建设项目管理有限公司河南分公司:李博</cp:lastModifiedBy>
  <cp:revision>2</cp:revision>
  <dcterms:created xsi:type="dcterms:W3CDTF">2019-04-11T06:42:00Z</dcterms:created>
  <dcterms:modified xsi:type="dcterms:W3CDTF">2019-04-11T06:43:00Z</dcterms:modified>
</cp:coreProperties>
</file>