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27" w:rsidRDefault="00774B27" w:rsidP="00ED0EB1">
      <w:pPr>
        <w:kinsoku w:val="0"/>
        <w:overflowPunct w:val="0"/>
        <w:spacing w:line="276" w:lineRule="auto"/>
        <w:ind w:left="130"/>
        <w:jc w:val="center"/>
        <w:rPr>
          <w:rFonts w:ascii="宋体" w:hAnsi="宋体" w:cs="黑体"/>
          <w:kern w:val="0"/>
          <w:sz w:val="32"/>
          <w:szCs w:val="32"/>
        </w:rPr>
      </w:pPr>
      <w:r>
        <w:rPr>
          <w:rFonts w:ascii="宋体" w:hAnsi="宋体" w:cs="黑体" w:hint="eastAsia"/>
          <w:kern w:val="0"/>
          <w:sz w:val="32"/>
          <w:szCs w:val="32"/>
        </w:rPr>
        <w:t>河南城建学院大学生活动中心及创业园玻璃幕墙</w:t>
      </w:r>
    </w:p>
    <w:p w:rsidR="00774B27" w:rsidRPr="00774B27" w:rsidRDefault="00774B27" w:rsidP="00ED0EB1">
      <w:pPr>
        <w:kinsoku w:val="0"/>
        <w:overflowPunct w:val="0"/>
        <w:spacing w:line="276" w:lineRule="auto"/>
        <w:ind w:left="130"/>
        <w:jc w:val="center"/>
        <w:rPr>
          <w:rFonts w:ascii="宋体" w:hAnsi="宋体" w:cs="黑体"/>
          <w:kern w:val="0"/>
          <w:sz w:val="32"/>
          <w:szCs w:val="32"/>
        </w:rPr>
      </w:pPr>
      <w:r w:rsidRPr="00774B27">
        <w:rPr>
          <w:rFonts w:ascii="宋体" w:hAnsi="宋体" w:cs="黑体" w:hint="eastAsia"/>
          <w:kern w:val="0"/>
          <w:sz w:val="32"/>
          <w:szCs w:val="32"/>
        </w:rPr>
        <w:t>建设项目</w:t>
      </w:r>
      <w:r w:rsidR="007D3DDA">
        <w:rPr>
          <w:rFonts w:ascii="宋体" w:hAnsi="宋体" w:cs="黑体" w:hint="eastAsia"/>
          <w:kern w:val="0"/>
          <w:sz w:val="32"/>
          <w:szCs w:val="32"/>
        </w:rPr>
        <w:t>（</w:t>
      </w:r>
      <w:r w:rsidR="003F754B">
        <w:rPr>
          <w:rFonts w:ascii="宋体" w:hAnsi="宋体" w:cs="黑体" w:hint="eastAsia"/>
          <w:kern w:val="0"/>
          <w:sz w:val="32"/>
          <w:szCs w:val="32"/>
        </w:rPr>
        <w:t>三</w:t>
      </w:r>
      <w:r w:rsidR="007D3DDA">
        <w:rPr>
          <w:rFonts w:ascii="宋体" w:hAnsi="宋体" w:cs="黑体" w:hint="eastAsia"/>
          <w:kern w:val="0"/>
          <w:sz w:val="32"/>
          <w:szCs w:val="32"/>
        </w:rPr>
        <w:t>次）</w:t>
      </w:r>
      <w:r w:rsidR="002815EA" w:rsidRPr="00F9315D">
        <w:rPr>
          <w:rFonts w:ascii="宋体" w:hAnsi="宋体" w:cs="黑体" w:hint="eastAsia"/>
          <w:kern w:val="0"/>
          <w:sz w:val="32"/>
          <w:szCs w:val="32"/>
        </w:rPr>
        <w:t>延期</w:t>
      </w:r>
      <w:r w:rsidRPr="00774B27">
        <w:rPr>
          <w:rFonts w:ascii="宋体" w:hAnsi="宋体" w:cs="黑体" w:hint="eastAsia"/>
          <w:kern w:val="0"/>
          <w:sz w:val="32"/>
          <w:szCs w:val="32"/>
        </w:rPr>
        <w:t>公告</w:t>
      </w:r>
    </w:p>
    <w:p w:rsidR="00774B27" w:rsidRPr="00FB318E" w:rsidRDefault="00774B27" w:rsidP="00ED0EB1">
      <w:pPr>
        <w:pStyle w:val="a6"/>
        <w:kinsoku w:val="0"/>
        <w:overflowPunct w:val="0"/>
        <w:spacing w:before="88" w:line="380" w:lineRule="exact"/>
        <w:ind w:right="216" w:firstLine="567"/>
        <w:rPr>
          <w:color w:val="000000"/>
          <w:sz w:val="24"/>
        </w:rPr>
      </w:pPr>
      <w:r w:rsidRPr="00FB318E">
        <w:rPr>
          <w:rFonts w:hint="eastAsia"/>
          <w:color w:val="000000"/>
          <w:sz w:val="24"/>
        </w:rPr>
        <w:t>河南城建学院大学生活动中心及创业园玻璃幕墙建设项目已由相关部门批准建设，招标人为河南城建学院，招标代理机构为河南省建设工程咨询公司。项目</w:t>
      </w:r>
      <w:r w:rsidR="003F754B" w:rsidRPr="003F754B">
        <w:rPr>
          <w:rFonts w:hint="eastAsia"/>
          <w:color w:val="000000"/>
          <w:sz w:val="24"/>
        </w:rPr>
        <w:t>已于</w:t>
      </w:r>
      <w:r w:rsidR="003F754B" w:rsidRPr="003F754B">
        <w:rPr>
          <w:rFonts w:hint="eastAsia"/>
          <w:color w:val="000000"/>
          <w:sz w:val="24"/>
        </w:rPr>
        <w:t>2019</w:t>
      </w:r>
      <w:r w:rsidR="003F754B" w:rsidRPr="003F754B">
        <w:rPr>
          <w:rFonts w:hint="eastAsia"/>
          <w:color w:val="000000"/>
          <w:sz w:val="24"/>
        </w:rPr>
        <w:t>年</w:t>
      </w:r>
      <w:r w:rsidR="003F754B">
        <w:rPr>
          <w:rFonts w:hint="eastAsia"/>
          <w:color w:val="000000"/>
          <w:sz w:val="24"/>
        </w:rPr>
        <w:t>8</w:t>
      </w:r>
      <w:r w:rsidR="003F754B" w:rsidRPr="003F754B">
        <w:rPr>
          <w:rFonts w:hint="eastAsia"/>
          <w:color w:val="000000"/>
          <w:sz w:val="24"/>
        </w:rPr>
        <w:t>月</w:t>
      </w:r>
      <w:r w:rsidR="003F754B">
        <w:rPr>
          <w:rFonts w:hint="eastAsia"/>
          <w:color w:val="000000"/>
          <w:sz w:val="24"/>
        </w:rPr>
        <w:t>6</w:t>
      </w:r>
      <w:r w:rsidR="003F754B" w:rsidRPr="003F754B">
        <w:rPr>
          <w:rFonts w:hint="eastAsia"/>
          <w:color w:val="000000"/>
          <w:sz w:val="24"/>
        </w:rPr>
        <w:t>日</w:t>
      </w:r>
      <w:r w:rsidR="003F754B">
        <w:rPr>
          <w:rFonts w:hint="eastAsia"/>
          <w:color w:val="000000"/>
          <w:sz w:val="24"/>
        </w:rPr>
        <w:t>发布三次招标公告</w:t>
      </w:r>
      <w:r w:rsidRPr="00FB318E">
        <w:rPr>
          <w:rFonts w:hint="eastAsia"/>
          <w:color w:val="000000"/>
          <w:sz w:val="24"/>
        </w:rPr>
        <w:t>。现发布</w:t>
      </w:r>
      <w:r w:rsidR="002815EA">
        <w:rPr>
          <w:rFonts w:hint="eastAsia"/>
          <w:color w:val="000000"/>
          <w:sz w:val="24"/>
        </w:rPr>
        <w:t>延期</w:t>
      </w:r>
      <w:r w:rsidRPr="00FB318E">
        <w:rPr>
          <w:rFonts w:hint="eastAsia"/>
          <w:color w:val="000000"/>
          <w:sz w:val="24"/>
        </w:rPr>
        <w:t>公告。</w:t>
      </w:r>
    </w:p>
    <w:p w:rsidR="00774B27" w:rsidRPr="00FB318E" w:rsidRDefault="00774B27" w:rsidP="00ED0EB1">
      <w:pPr>
        <w:kinsoku w:val="0"/>
        <w:overflowPunct w:val="0"/>
        <w:spacing w:line="38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一、项目名称</w:t>
      </w:r>
    </w:p>
    <w:p w:rsidR="00774B27" w:rsidRPr="00FB318E" w:rsidRDefault="00774B27" w:rsidP="00ED0EB1">
      <w:pPr>
        <w:pStyle w:val="a6"/>
        <w:kinsoku w:val="0"/>
        <w:overflowPunct w:val="0"/>
        <w:spacing w:before="88" w:line="380" w:lineRule="exact"/>
        <w:ind w:left="192" w:right="216" w:firstLine="420"/>
        <w:rPr>
          <w:color w:val="000000"/>
          <w:sz w:val="24"/>
        </w:rPr>
      </w:pPr>
      <w:r w:rsidRPr="00FB318E">
        <w:rPr>
          <w:rFonts w:hint="eastAsia"/>
          <w:color w:val="000000"/>
          <w:sz w:val="24"/>
        </w:rPr>
        <w:t>项目名称：河南城建学院大学生活动中心及创业园玻璃幕墙建设项目</w:t>
      </w:r>
      <w:r w:rsidR="003F754B">
        <w:rPr>
          <w:rFonts w:hint="eastAsia"/>
          <w:color w:val="000000"/>
          <w:sz w:val="24"/>
        </w:rPr>
        <w:t>（三次）</w:t>
      </w:r>
    </w:p>
    <w:p w:rsidR="00774B27" w:rsidRPr="00FB318E" w:rsidRDefault="00774B27" w:rsidP="00ED0EB1">
      <w:pPr>
        <w:kinsoku w:val="0"/>
        <w:overflowPunct w:val="0"/>
        <w:spacing w:line="38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 xml:space="preserve">二、项目简要说明 </w:t>
      </w:r>
    </w:p>
    <w:p w:rsidR="00774B27" w:rsidRPr="00FB318E" w:rsidRDefault="00774B27" w:rsidP="00ED0EB1">
      <w:pPr>
        <w:pStyle w:val="a6"/>
        <w:kinsoku w:val="0"/>
        <w:overflowPunct w:val="0"/>
        <w:spacing w:before="88"/>
        <w:ind w:left="192" w:right="216" w:firstLine="420"/>
        <w:rPr>
          <w:color w:val="000000"/>
          <w:sz w:val="24"/>
        </w:rPr>
      </w:pPr>
      <w:r w:rsidRPr="00FB318E">
        <w:rPr>
          <w:rFonts w:hint="eastAsia"/>
          <w:color w:val="000000"/>
          <w:sz w:val="24"/>
        </w:rPr>
        <w:t>1</w:t>
      </w:r>
      <w:r w:rsidRPr="00FB318E">
        <w:rPr>
          <w:rFonts w:hint="eastAsia"/>
          <w:color w:val="000000"/>
          <w:sz w:val="24"/>
        </w:rPr>
        <w:t>、项目概况：幕墙装饰高度</w:t>
      </w:r>
      <w:r w:rsidRPr="00FB318E">
        <w:rPr>
          <w:rFonts w:hint="eastAsia"/>
          <w:color w:val="000000"/>
          <w:sz w:val="24"/>
        </w:rPr>
        <w:t>15.00</w:t>
      </w:r>
      <w:r w:rsidRPr="00FB318E">
        <w:rPr>
          <w:rFonts w:hint="eastAsia"/>
          <w:color w:val="000000"/>
          <w:sz w:val="24"/>
        </w:rPr>
        <w:t>米，建筑层数：局部地下</w:t>
      </w:r>
      <w:r w:rsidRPr="00FB318E">
        <w:rPr>
          <w:rFonts w:hint="eastAsia"/>
          <w:color w:val="000000"/>
          <w:sz w:val="24"/>
        </w:rPr>
        <w:t>2</w:t>
      </w:r>
      <w:r w:rsidRPr="00FB318E">
        <w:rPr>
          <w:rFonts w:hint="eastAsia"/>
          <w:color w:val="000000"/>
          <w:sz w:val="24"/>
        </w:rPr>
        <w:t>层；地上</w:t>
      </w:r>
      <w:r w:rsidRPr="00FB318E">
        <w:rPr>
          <w:rFonts w:hint="eastAsia"/>
          <w:color w:val="000000"/>
          <w:sz w:val="24"/>
        </w:rPr>
        <w:t>4</w:t>
      </w:r>
      <w:r w:rsidRPr="00FB318E">
        <w:rPr>
          <w:rFonts w:hint="eastAsia"/>
          <w:color w:val="000000"/>
          <w:sz w:val="24"/>
        </w:rPr>
        <w:t>层；主体结构形式：框架结构，幕墙面积约</w:t>
      </w:r>
      <w:r w:rsidRPr="00FB318E">
        <w:rPr>
          <w:rFonts w:hint="eastAsia"/>
          <w:color w:val="000000"/>
          <w:sz w:val="24"/>
        </w:rPr>
        <w:t>1650</w:t>
      </w:r>
      <w:r w:rsidRPr="00FB318E">
        <w:rPr>
          <w:rFonts w:hint="eastAsia"/>
          <w:color w:val="000000"/>
          <w:sz w:val="24"/>
        </w:rPr>
        <w:t>平方米，投资约</w:t>
      </w:r>
      <w:r w:rsidRPr="00FB318E">
        <w:rPr>
          <w:rFonts w:hint="eastAsia"/>
          <w:color w:val="000000"/>
          <w:sz w:val="24"/>
        </w:rPr>
        <w:t>280</w:t>
      </w:r>
      <w:r w:rsidRPr="00FB318E">
        <w:rPr>
          <w:rFonts w:hint="eastAsia"/>
          <w:color w:val="000000"/>
          <w:sz w:val="24"/>
        </w:rPr>
        <w:t>万元；</w:t>
      </w:r>
    </w:p>
    <w:p w:rsidR="00774B27" w:rsidRPr="00FB318E" w:rsidRDefault="00774B27" w:rsidP="00ED0EB1">
      <w:pPr>
        <w:pStyle w:val="a6"/>
        <w:kinsoku w:val="0"/>
        <w:overflowPunct w:val="0"/>
        <w:spacing w:before="88"/>
        <w:ind w:left="192" w:right="216" w:firstLine="420"/>
        <w:rPr>
          <w:color w:val="000000"/>
          <w:sz w:val="24"/>
        </w:rPr>
      </w:pPr>
      <w:r w:rsidRPr="00FB318E">
        <w:rPr>
          <w:rFonts w:hint="eastAsia"/>
          <w:color w:val="000000"/>
          <w:sz w:val="24"/>
        </w:rPr>
        <w:t>2</w:t>
      </w:r>
      <w:r w:rsidRPr="00FB318E">
        <w:rPr>
          <w:rFonts w:hint="eastAsia"/>
          <w:color w:val="000000"/>
          <w:sz w:val="24"/>
        </w:rPr>
        <w:t>、标段划分：本项目共一个标段；</w:t>
      </w:r>
    </w:p>
    <w:p w:rsidR="00774B27" w:rsidRPr="00FB318E" w:rsidRDefault="00774B27" w:rsidP="00ED0EB1">
      <w:pPr>
        <w:pStyle w:val="a6"/>
        <w:kinsoku w:val="0"/>
        <w:overflowPunct w:val="0"/>
        <w:spacing w:before="88"/>
        <w:ind w:left="192" w:right="216" w:firstLine="420"/>
        <w:rPr>
          <w:color w:val="000000"/>
          <w:sz w:val="24"/>
        </w:rPr>
      </w:pPr>
      <w:r w:rsidRPr="00FB318E">
        <w:rPr>
          <w:rFonts w:hint="eastAsia"/>
          <w:color w:val="000000"/>
          <w:sz w:val="24"/>
        </w:rPr>
        <w:t>3</w:t>
      </w:r>
      <w:r w:rsidRPr="00FB318E">
        <w:rPr>
          <w:rFonts w:hint="eastAsia"/>
          <w:color w:val="000000"/>
          <w:sz w:val="24"/>
        </w:rPr>
        <w:t>、招标范围：幕墙工程详细施工图设计及</w:t>
      </w:r>
      <w:r w:rsidRPr="00FB318E">
        <w:rPr>
          <w:color w:val="000000"/>
          <w:sz w:val="24"/>
        </w:rPr>
        <w:t>施工</w:t>
      </w:r>
      <w:r w:rsidRPr="00FB318E">
        <w:rPr>
          <w:rFonts w:hint="eastAsia"/>
          <w:color w:val="000000"/>
          <w:sz w:val="24"/>
        </w:rPr>
        <w:t>；</w:t>
      </w:r>
    </w:p>
    <w:p w:rsidR="00774B27" w:rsidRPr="00FB318E" w:rsidRDefault="00774B27" w:rsidP="00ED0EB1">
      <w:pPr>
        <w:pStyle w:val="a6"/>
        <w:kinsoku w:val="0"/>
        <w:overflowPunct w:val="0"/>
        <w:spacing w:before="88"/>
        <w:ind w:left="192" w:right="216" w:firstLine="420"/>
        <w:rPr>
          <w:color w:val="000000"/>
          <w:sz w:val="24"/>
        </w:rPr>
      </w:pPr>
      <w:r w:rsidRPr="00FB318E">
        <w:rPr>
          <w:rFonts w:hint="eastAsia"/>
          <w:color w:val="000000"/>
          <w:sz w:val="24"/>
        </w:rPr>
        <w:t>4</w:t>
      </w:r>
      <w:r w:rsidRPr="00FB318E">
        <w:rPr>
          <w:rFonts w:hint="eastAsia"/>
          <w:color w:val="000000"/>
          <w:sz w:val="24"/>
        </w:rPr>
        <w:t>、工期要求：</w:t>
      </w:r>
      <w:r w:rsidRPr="00FB318E">
        <w:rPr>
          <w:rFonts w:hint="eastAsia"/>
          <w:color w:val="000000"/>
          <w:sz w:val="24"/>
        </w:rPr>
        <w:t>50</w:t>
      </w:r>
      <w:r w:rsidRPr="00FB318E">
        <w:rPr>
          <w:rFonts w:hint="eastAsia"/>
          <w:color w:val="000000"/>
          <w:sz w:val="24"/>
        </w:rPr>
        <w:t>日历天；</w:t>
      </w:r>
      <w:r w:rsidRPr="00FB318E">
        <w:rPr>
          <w:rFonts w:hint="eastAsia"/>
          <w:color w:val="000000"/>
          <w:sz w:val="24"/>
        </w:rPr>
        <w:t xml:space="preserve"> </w:t>
      </w:r>
    </w:p>
    <w:p w:rsidR="00774B27" w:rsidRPr="00FB318E" w:rsidRDefault="00774B27" w:rsidP="00ED0EB1">
      <w:pPr>
        <w:pStyle w:val="a6"/>
        <w:kinsoku w:val="0"/>
        <w:overflowPunct w:val="0"/>
        <w:spacing w:before="88"/>
        <w:ind w:left="192" w:right="216" w:firstLine="420"/>
        <w:rPr>
          <w:color w:val="000000"/>
          <w:sz w:val="24"/>
        </w:rPr>
      </w:pPr>
      <w:r w:rsidRPr="00FB318E">
        <w:rPr>
          <w:rFonts w:hint="eastAsia"/>
          <w:color w:val="000000"/>
          <w:sz w:val="24"/>
        </w:rPr>
        <w:t>5</w:t>
      </w:r>
      <w:r w:rsidRPr="00FB318E">
        <w:rPr>
          <w:rFonts w:hint="eastAsia"/>
          <w:color w:val="000000"/>
          <w:sz w:val="24"/>
        </w:rPr>
        <w:t>、资金来源：自筹资金，已落实；</w:t>
      </w:r>
    </w:p>
    <w:p w:rsidR="00774B27" w:rsidRPr="00FB318E" w:rsidRDefault="00774B27" w:rsidP="00ED0EB1">
      <w:pPr>
        <w:pStyle w:val="a6"/>
        <w:kinsoku w:val="0"/>
        <w:overflowPunct w:val="0"/>
        <w:spacing w:before="88"/>
        <w:ind w:left="192" w:right="216" w:firstLine="420"/>
        <w:rPr>
          <w:color w:val="000000"/>
          <w:sz w:val="24"/>
        </w:rPr>
      </w:pPr>
      <w:r w:rsidRPr="00FB318E">
        <w:rPr>
          <w:rFonts w:hint="eastAsia"/>
          <w:color w:val="000000"/>
          <w:sz w:val="24"/>
        </w:rPr>
        <w:t>6</w:t>
      </w:r>
      <w:r w:rsidRPr="00FB318E">
        <w:rPr>
          <w:rFonts w:hint="eastAsia"/>
          <w:color w:val="000000"/>
          <w:sz w:val="24"/>
        </w:rPr>
        <w:t>、质量要求：合格；质保期：</w:t>
      </w:r>
      <w:r w:rsidRPr="00FB318E">
        <w:rPr>
          <w:rFonts w:hint="eastAsia"/>
          <w:color w:val="000000"/>
          <w:sz w:val="24"/>
        </w:rPr>
        <w:t>3</w:t>
      </w:r>
      <w:r w:rsidRPr="00FB318E">
        <w:rPr>
          <w:rFonts w:hint="eastAsia"/>
          <w:color w:val="000000"/>
          <w:sz w:val="24"/>
        </w:rPr>
        <w:t>年。</w:t>
      </w:r>
    </w:p>
    <w:p w:rsidR="00774B27" w:rsidRPr="00FB318E" w:rsidRDefault="00774B27" w:rsidP="00ED0EB1">
      <w:pPr>
        <w:kinsoku w:val="0"/>
        <w:overflowPunct w:val="0"/>
        <w:spacing w:line="38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三、招标公告发布媒介及日期</w:t>
      </w:r>
    </w:p>
    <w:p w:rsidR="00774B27" w:rsidRPr="00FB318E" w:rsidRDefault="00774B27" w:rsidP="00ED0EB1">
      <w:pPr>
        <w:pStyle w:val="a6"/>
        <w:kinsoku w:val="0"/>
        <w:overflowPunct w:val="0"/>
        <w:spacing w:before="88" w:line="380" w:lineRule="exact"/>
        <w:ind w:right="216" w:firstLine="426"/>
        <w:rPr>
          <w:color w:val="000000"/>
          <w:sz w:val="24"/>
        </w:rPr>
      </w:pPr>
      <w:r w:rsidRPr="00FB318E">
        <w:rPr>
          <w:rFonts w:hint="eastAsia"/>
          <w:color w:val="000000"/>
          <w:sz w:val="24"/>
        </w:rPr>
        <w:t>本次项目于</w:t>
      </w:r>
      <w:r w:rsidRPr="00FB318E">
        <w:rPr>
          <w:rFonts w:hint="eastAsia"/>
          <w:color w:val="000000"/>
          <w:sz w:val="24"/>
        </w:rPr>
        <w:t>2019</w:t>
      </w:r>
      <w:r w:rsidRPr="00FB318E">
        <w:rPr>
          <w:rFonts w:hint="eastAsia"/>
          <w:color w:val="000000"/>
          <w:sz w:val="24"/>
        </w:rPr>
        <w:t>年</w:t>
      </w:r>
      <w:r w:rsidR="003F754B">
        <w:rPr>
          <w:rFonts w:hint="eastAsia"/>
          <w:color w:val="000000"/>
          <w:sz w:val="24"/>
        </w:rPr>
        <w:t>8</w:t>
      </w:r>
      <w:r w:rsidRPr="00FB318E">
        <w:rPr>
          <w:rFonts w:hint="eastAsia"/>
          <w:color w:val="000000"/>
          <w:sz w:val="24"/>
        </w:rPr>
        <w:t>月</w:t>
      </w:r>
      <w:r w:rsidR="003F754B">
        <w:rPr>
          <w:rFonts w:hint="eastAsia"/>
          <w:color w:val="000000"/>
          <w:sz w:val="24"/>
        </w:rPr>
        <w:t>6</w:t>
      </w:r>
      <w:r w:rsidRPr="00FB318E">
        <w:rPr>
          <w:rFonts w:hint="eastAsia"/>
          <w:color w:val="000000"/>
          <w:sz w:val="24"/>
        </w:rPr>
        <w:t>日在</w:t>
      </w:r>
      <w:r w:rsidR="00FB318E" w:rsidRPr="00FB318E">
        <w:rPr>
          <w:rFonts w:hint="eastAsia"/>
          <w:color w:val="000000"/>
          <w:sz w:val="24"/>
        </w:rPr>
        <w:t>《中国招标投标公共服务平台》、《平顶山建设信息网》、《中国采购与招标网》、《平顶山市公共资源交易中心网》</w:t>
      </w:r>
      <w:r w:rsidRPr="00FB318E">
        <w:rPr>
          <w:rFonts w:hint="eastAsia"/>
          <w:color w:val="000000"/>
          <w:sz w:val="24"/>
        </w:rPr>
        <w:t>网站上发布招标公告。</w:t>
      </w:r>
    </w:p>
    <w:p w:rsidR="007D3DDA" w:rsidRDefault="00774B27" w:rsidP="00ED0EB1">
      <w:pPr>
        <w:kinsoku w:val="0"/>
        <w:overflowPunct w:val="0"/>
        <w:spacing w:line="380" w:lineRule="exact"/>
        <w:ind w:leftChars="-63" w:left="23" w:hangingChars="55" w:hanging="155"/>
        <w:rPr>
          <w:rFonts w:ascii="宋体" w:hAnsi="宋体" w:cs="黑体"/>
          <w:b/>
          <w:kern w:val="0"/>
          <w:sz w:val="28"/>
          <w:szCs w:val="32"/>
        </w:rPr>
      </w:pPr>
      <w:r w:rsidRPr="00FB318E">
        <w:rPr>
          <w:rFonts w:ascii="宋体" w:hAnsi="宋体" w:cs="黑体" w:hint="eastAsia"/>
          <w:b/>
          <w:kern w:val="0"/>
          <w:sz w:val="28"/>
          <w:szCs w:val="32"/>
        </w:rPr>
        <w:t>四</w:t>
      </w:r>
      <w:r w:rsidR="00FB318E" w:rsidRPr="00FB318E">
        <w:rPr>
          <w:rFonts w:ascii="宋体" w:hAnsi="宋体" w:cs="黑体" w:hint="eastAsia"/>
          <w:b/>
          <w:kern w:val="0"/>
          <w:sz w:val="28"/>
          <w:szCs w:val="32"/>
        </w:rPr>
        <w:t>、</w:t>
      </w:r>
      <w:r w:rsidR="002815EA">
        <w:rPr>
          <w:rFonts w:ascii="宋体" w:hAnsi="宋体" w:cs="黑体" w:hint="eastAsia"/>
          <w:b/>
          <w:kern w:val="0"/>
          <w:sz w:val="28"/>
          <w:szCs w:val="32"/>
        </w:rPr>
        <w:t>延期</w:t>
      </w:r>
      <w:r w:rsidR="007D3DDA">
        <w:rPr>
          <w:rFonts w:ascii="宋体" w:hAnsi="宋体" w:cs="黑体" w:hint="eastAsia"/>
          <w:b/>
          <w:kern w:val="0"/>
          <w:sz w:val="28"/>
          <w:szCs w:val="32"/>
        </w:rPr>
        <w:t>内容：</w:t>
      </w:r>
    </w:p>
    <w:p w:rsidR="00ED0EB1" w:rsidRDefault="007D3DDA" w:rsidP="00F9315D">
      <w:pPr>
        <w:kinsoku w:val="0"/>
        <w:overflowPunct w:val="0"/>
        <w:spacing w:line="380" w:lineRule="exact"/>
        <w:ind w:leftChars="-74" w:hangingChars="55" w:hanging="155"/>
        <w:rPr>
          <w:rFonts w:ascii="Times New Roman" w:eastAsia="宋体" w:hAnsi="Times New Roman" w:cs="Times New Roman"/>
          <w:color w:val="000000"/>
          <w:sz w:val="24"/>
          <w:szCs w:val="24"/>
        </w:rPr>
      </w:pPr>
      <w:r>
        <w:rPr>
          <w:rFonts w:ascii="宋体" w:hAnsi="宋体" w:cs="黑体" w:hint="eastAsia"/>
          <w:b/>
          <w:kern w:val="0"/>
          <w:sz w:val="28"/>
          <w:szCs w:val="32"/>
        </w:rPr>
        <w:t xml:space="preserve">   </w:t>
      </w:r>
      <w:r w:rsidR="004E2739">
        <w:rPr>
          <w:rFonts w:ascii="宋体" w:hAnsi="宋体" w:cs="黑体" w:hint="eastAsia"/>
          <w:b/>
          <w:kern w:val="0"/>
          <w:sz w:val="28"/>
          <w:szCs w:val="32"/>
        </w:rPr>
        <w:t xml:space="preserve"> </w:t>
      </w:r>
      <w:r w:rsidR="003F754B" w:rsidRPr="003F754B">
        <w:rPr>
          <w:rFonts w:ascii="Times New Roman" w:eastAsia="宋体" w:hAnsi="Times New Roman" w:cs="Times New Roman" w:hint="eastAsia"/>
          <w:color w:val="000000"/>
          <w:sz w:val="24"/>
          <w:szCs w:val="24"/>
        </w:rPr>
        <w:t>1</w:t>
      </w:r>
      <w:r w:rsidR="003F754B" w:rsidRPr="003F754B">
        <w:rPr>
          <w:rFonts w:ascii="Times New Roman" w:eastAsia="宋体" w:hAnsi="Times New Roman" w:cs="Times New Roman" w:hint="eastAsia"/>
          <w:color w:val="000000"/>
          <w:sz w:val="24"/>
          <w:szCs w:val="24"/>
        </w:rPr>
        <w:t>、</w:t>
      </w:r>
      <w:r w:rsidR="00ED0EB1" w:rsidRPr="00BD6BE4">
        <w:rPr>
          <w:rFonts w:ascii="Times New Roman" w:eastAsia="宋体" w:hAnsi="Times New Roman" w:cs="Times New Roman" w:hint="eastAsia"/>
          <w:color w:val="000000"/>
          <w:sz w:val="24"/>
          <w:szCs w:val="24"/>
        </w:rPr>
        <w:t>开标时间和文件递交截止时间</w:t>
      </w:r>
      <w:r w:rsidR="002815EA">
        <w:rPr>
          <w:rFonts w:ascii="Times New Roman" w:eastAsia="宋体" w:hAnsi="Times New Roman" w:cs="Times New Roman" w:hint="eastAsia"/>
          <w:color w:val="000000"/>
          <w:sz w:val="24"/>
          <w:szCs w:val="24"/>
        </w:rPr>
        <w:t>延期</w:t>
      </w:r>
      <w:r w:rsidR="00ED0EB1" w:rsidRPr="00BD6BE4">
        <w:rPr>
          <w:rFonts w:ascii="Times New Roman" w:eastAsia="宋体" w:hAnsi="Times New Roman" w:cs="Times New Roman" w:hint="eastAsia"/>
          <w:color w:val="000000"/>
          <w:sz w:val="24"/>
          <w:szCs w:val="24"/>
        </w:rPr>
        <w:t>为：</w:t>
      </w:r>
      <w:r w:rsidR="00ED0EB1" w:rsidRPr="00BD6BE4">
        <w:rPr>
          <w:rFonts w:ascii="Times New Roman" w:eastAsia="宋体" w:hAnsi="Times New Roman" w:cs="Times New Roman" w:hint="eastAsia"/>
          <w:color w:val="000000"/>
          <w:sz w:val="24"/>
          <w:szCs w:val="24"/>
        </w:rPr>
        <w:t> </w:t>
      </w:r>
      <w:r w:rsidR="00ED0EB1" w:rsidRPr="00BD6BE4">
        <w:rPr>
          <w:rFonts w:ascii="Times New Roman" w:eastAsia="宋体" w:hAnsi="Times New Roman" w:cs="Times New Roman"/>
          <w:color w:val="000000"/>
          <w:sz w:val="24"/>
          <w:szCs w:val="24"/>
        </w:rPr>
        <w:t>2019</w:t>
      </w:r>
      <w:r w:rsidR="00ED0EB1" w:rsidRPr="00BD6BE4">
        <w:rPr>
          <w:rFonts w:ascii="Times New Roman" w:eastAsia="宋体" w:hAnsi="Times New Roman" w:cs="Times New Roman" w:hint="eastAsia"/>
          <w:color w:val="000000"/>
          <w:sz w:val="24"/>
          <w:szCs w:val="24"/>
        </w:rPr>
        <w:t>年</w:t>
      </w:r>
      <w:r w:rsidR="007718DD">
        <w:rPr>
          <w:rFonts w:ascii="Times New Roman" w:eastAsia="宋体" w:hAnsi="Times New Roman" w:cs="Times New Roman" w:hint="eastAsia"/>
          <w:color w:val="000000"/>
          <w:sz w:val="24"/>
          <w:szCs w:val="24"/>
        </w:rPr>
        <w:t>8</w:t>
      </w:r>
      <w:r w:rsidR="00ED0EB1" w:rsidRPr="00BD6BE4">
        <w:rPr>
          <w:rFonts w:ascii="Times New Roman" w:eastAsia="宋体" w:hAnsi="Times New Roman" w:cs="Times New Roman" w:hint="eastAsia"/>
          <w:color w:val="000000"/>
          <w:sz w:val="24"/>
          <w:szCs w:val="24"/>
        </w:rPr>
        <w:t>月</w:t>
      </w:r>
      <w:r w:rsidR="00F9315D">
        <w:rPr>
          <w:rFonts w:ascii="Times New Roman" w:eastAsia="宋体" w:hAnsi="Times New Roman" w:cs="Times New Roman" w:hint="eastAsia"/>
          <w:color w:val="000000"/>
          <w:sz w:val="24"/>
          <w:szCs w:val="24"/>
        </w:rPr>
        <w:t xml:space="preserve"> </w:t>
      </w:r>
      <w:r w:rsidR="007718DD">
        <w:rPr>
          <w:rFonts w:ascii="Times New Roman" w:eastAsia="宋体" w:hAnsi="Times New Roman" w:cs="Times New Roman" w:hint="eastAsia"/>
          <w:color w:val="000000"/>
          <w:sz w:val="24"/>
          <w:szCs w:val="24"/>
        </w:rPr>
        <w:t>28</w:t>
      </w:r>
      <w:r w:rsidR="00ED0EB1" w:rsidRPr="00BD6BE4">
        <w:rPr>
          <w:rFonts w:ascii="Times New Roman" w:eastAsia="宋体" w:hAnsi="Times New Roman" w:cs="Times New Roman" w:hint="eastAsia"/>
          <w:color w:val="000000"/>
          <w:sz w:val="24"/>
          <w:szCs w:val="24"/>
        </w:rPr>
        <w:t>日</w:t>
      </w:r>
      <w:r w:rsidR="007718DD">
        <w:rPr>
          <w:rFonts w:ascii="Times New Roman" w:eastAsia="宋体" w:hAnsi="Times New Roman" w:cs="Times New Roman" w:hint="eastAsia"/>
          <w:color w:val="000000"/>
          <w:sz w:val="24"/>
          <w:szCs w:val="24"/>
        </w:rPr>
        <w:t>10</w:t>
      </w:r>
      <w:r w:rsidR="00ED0EB1" w:rsidRPr="00BD6BE4">
        <w:rPr>
          <w:rFonts w:ascii="Times New Roman" w:eastAsia="宋体" w:hAnsi="Times New Roman" w:cs="Times New Roman" w:hint="eastAsia"/>
          <w:color w:val="000000"/>
          <w:sz w:val="24"/>
          <w:szCs w:val="24"/>
        </w:rPr>
        <w:t>时</w:t>
      </w:r>
      <w:r w:rsidR="007718DD">
        <w:rPr>
          <w:rFonts w:ascii="Times New Roman" w:eastAsia="宋体" w:hAnsi="Times New Roman" w:cs="Times New Roman" w:hint="eastAsia"/>
          <w:color w:val="000000"/>
          <w:sz w:val="24"/>
          <w:szCs w:val="24"/>
        </w:rPr>
        <w:t>30</w:t>
      </w:r>
      <w:r w:rsidR="00ED0EB1" w:rsidRPr="00BD6BE4">
        <w:rPr>
          <w:rFonts w:ascii="Times New Roman" w:eastAsia="宋体" w:hAnsi="Times New Roman" w:cs="Times New Roman" w:hint="eastAsia"/>
          <w:color w:val="000000"/>
          <w:sz w:val="24"/>
          <w:szCs w:val="24"/>
        </w:rPr>
        <w:t>分；保证金递交截止时间</w:t>
      </w:r>
      <w:r w:rsidR="002815EA">
        <w:rPr>
          <w:rFonts w:ascii="Times New Roman" w:eastAsia="宋体" w:hAnsi="Times New Roman" w:cs="Times New Roman" w:hint="eastAsia"/>
          <w:color w:val="000000"/>
          <w:sz w:val="24"/>
          <w:szCs w:val="24"/>
        </w:rPr>
        <w:t>延期</w:t>
      </w:r>
      <w:r w:rsidR="00ED0EB1" w:rsidRPr="00BD6BE4">
        <w:rPr>
          <w:rFonts w:ascii="Times New Roman" w:eastAsia="宋体" w:hAnsi="Times New Roman" w:cs="Times New Roman" w:hint="eastAsia"/>
          <w:color w:val="000000"/>
          <w:sz w:val="24"/>
          <w:szCs w:val="24"/>
        </w:rPr>
        <w:t>为：</w:t>
      </w:r>
      <w:r w:rsidR="00ED0EB1" w:rsidRPr="00BD6BE4">
        <w:rPr>
          <w:rFonts w:ascii="Times New Roman" w:eastAsia="宋体" w:hAnsi="Times New Roman" w:cs="Times New Roman"/>
          <w:color w:val="000000"/>
          <w:sz w:val="24"/>
          <w:szCs w:val="24"/>
        </w:rPr>
        <w:t>2019</w:t>
      </w:r>
      <w:r w:rsidR="00ED0EB1" w:rsidRPr="00BD6BE4">
        <w:rPr>
          <w:rFonts w:ascii="Times New Roman" w:eastAsia="宋体" w:hAnsi="Times New Roman" w:cs="Times New Roman" w:hint="eastAsia"/>
          <w:color w:val="000000"/>
          <w:sz w:val="24"/>
          <w:szCs w:val="24"/>
        </w:rPr>
        <w:t>年</w:t>
      </w:r>
      <w:r w:rsidR="007718DD">
        <w:rPr>
          <w:rFonts w:ascii="Times New Roman" w:eastAsia="宋体" w:hAnsi="Times New Roman" w:cs="Times New Roman" w:hint="eastAsia"/>
          <w:color w:val="000000"/>
          <w:sz w:val="24"/>
          <w:szCs w:val="24"/>
        </w:rPr>
        <w:t>8</w:t>
      </w:r>
      <w:r w:rsidR="00ED0EB1" w:rsidRPr="00BD6BE4">
        <w:rPr>
          <w:rFonts w:ascii="Times New Roman" w:eastAsia="宋体" w:hAnsi="Times New Roman" w:cs="Times New Roman" w:hint="eastAsia"/>
          <w:color w:val="000000"/>
          <w:sz w:val="24"/>
          <w:szCs w:val="24"/>
        </w:rPr>
        <w:t>月</w:t>
      </w:r>
      <w:r w:rsidR="007718DD">
        <w:rPr>
          <w:rFonts w:ascii="Times New Roman" w:eastAsia="宋体" w:hAnsi="Times New Roman" w:cs="Times New Roman" w:hint="eastAsia"/>
          <w:color w:val="000000"/>
          <w:sz w:val="24"/>
          <w:szCs w:val="24"/>
        </w:rPr>
        <w:t>27</w:t>
      </w:r>
      <w:r w:rsidR="00ED0EB1" w:rsidRPr="00BD6BE4">
        <w:rPr>
          <w:rFonts w:ascii="Times New Roman" w:eastAsia="宋体" w:hAnsi="Times New Roman" w:cs="Times New Roman" w:hint="eastAsia"/>
          <w:color w:val="000000"/>
          <w:sz w:val="24"/>
          <w:szCs w:val="24"/>
        </w:rPr>
        <w:t>日</w:t>
      </w:r>
      <w:r w:rsidR="00ED0EB1" w:rsidRPr="00BD6BE4">
        <w:rPr>
          <w:rFonts w:ascii="Times New Roman" w:eastAsia="宋体" w:hAnsi="Times New Roman" w:cs="Times New Roman" w:hint="eastAsia"/>
          <w:color w:val="000000"/>
          <w:sz w:val="24"/>
          <w:szCs w:val="24"/>
        </w:rPr>
        <w:t> </w:t>
      </w:r>
      <w:r w:rsidR="00ED0EB1" w:rsidRPr="00BD6BE4">
        <w:rPr>
          <w:rFonts w:ascii="Times New Roman" w:eastAsia="宋体" w:hAnsi="Times New Roman" w:cs="Times New Roman"/>
          <w:color w:val="000000"/>
          <w:sz w:val="24"/>
          <w:szCs w:val="24"/>
        </w:rPr>
        <w:t>23 </w:t>
      </w:r>
      <w:r w:rsidR="00ED0EB1" w:rsidRPr="00BD6BE4">
        <w:rPr>
          <w:rFonts w:ascii="Times New Roman" w:eastAsia="宋体" w:hAnsi="Times New Roman" w:cs="Times New Roman" w:hint="eastAsia"/>
          <w:color w:val="000000"/>
          <w:sz w:val="24"/>
          <w:szCs w:val="24"/>
        </w:rPr>
        <w:t>时</w:t>
      </w:r>
      <w:r w:rsidR="00ED0EB1" w:rsidRPr="00BD6BE4">
        <w:rPr>
          <w:rFonts w:ascii="Times New Roman" w:eastAsia="宋体" w:hAnsi="Times New Roman" w:cs="Times New Roman"/>
          <w:color w:val="000000"/>
          <w:sz w:val="24"/>
          <w:szCs w:val="24"/>
        </w:rPr>
        <w:t>59 </w:t>
      </w:r>
      <w:r w:rsidR="00ED0EB1" w:rsidRPr="00BD6BE4">
        <w:rPr>
          <w:rFonts w:ascii="Times New Roman" w:eastAsia="宋体" w:hAnsi="Times New Roman" w:cs="Times New Roman" w:hint="eastAsia"/>
          <w:color w:val="000000"/>
          <w:sz w:val="24"/>
          <w:szCs w:val="24"/>
        </w:rPr>
        <w:t>分，招标文件下载截止时间</w:t>
      </w:r>
      <w:r w:rsidR="002815EA">
        <w:rPr>
          <w:rFonts w:ascii="Times New Roman" w:eastAsia="宋体" w:hAnsi="Times New Roman" w:cs="Times New Roman" w:hint="eastAsia"/>
          <w:color w:val="000000"/>
          <w:sz w:val="24"/>
          <w:szCs w:val="24"/>
        </w:rPr>
        <w:t>延期</w:t>
      </w:r>
      <w:r w:rsidR="00ED0EB1" w:rsidRPr="00BD6BE4">
        <w:rPr>
          <w:rFonts w:ascii="Times New Roman" w:eastAsia="宋体" w:hAnsi="Times New Roman" w:cs="Times New Roman" w:hint="eastAsia"/>
          <w:color w:val="000000"/>
          <w:sz w:val="24"/>
          <w:szCs w:val="24"/>
        </w:rPr>
        <w:t>为</w:t>
      </w:r>
      <w:r w:rsidR="00ED0EB1" w:rsidRPr="00BD6BE4">
        <w:rPr>
          <w:rFonts w:ascii="Times New Roman" w:eastAsia="宋体" w:hAnsi="Times New Roman" w:cs="Times New Roman"/>
          <w:color w:val="000000"/>
          <w:sz w:val="24"/>
          <w:szCs w:val="24"/>
        </w:rPr>
        <w:t>2019</w:t>
      </w:r>
      <w:r w:rsidR="00ED0EB1" w:rsidRPr="00BD6BE4">
        <w:rPr>
          <w:rFonts w:ascii="Times New Roman" w:eastAsia="宋体" w:hAnsi="Times New Roman" w:cs="Times New Roman" w:hint="eastAsia"/>
          <w:color w:val="000000"/>
          <w:sz w:val="24"/>
          <w:szCs w:val="24"/>
        </w:rPr>
        <w:t>年</w:t>
      </w:r>
      <w:r w:rsidR="00F9315D">
        <w:rPr>
          <w:rFonts w:ascii="Times New Roman" w:eastAsia="宋体" w:hAnsi="Times New Roman" w:cs="Times New Roman" w:hint="eastAsia"/>
          <w:color w:val="000000"/>
          <w:sz w:val="24"/>
          <w:szCs w:val="24"/>
        </w:rPr>
        <w:t xml:space="preserve"> </w:t>
      </w:r>
      <w:r w:rsidR="007718DD">
        <w:rPr>
          <w:rFonts w:ascii="Times New Roman" w:eastAsia="宋体" w:hAnsi="Times New Roman" w:cs="Times New Roman" w:hint="eastAsia"/>
          <w:color w:val="000000"/>
          <w:sz w:val="24"/>
          <w:szCs w:val="24"/>
        </w:rPr>
        <w:t>8</w:t>
      </w:r>
      <w:r w:rsidR="00ED0EB1" w:rsidRPr="00BD6BE4">
        <w:rPr>
          <w:rFonts w:ascii="Times New Roman" w:eastAsia="宋体" w:hAnsi="Times New Roman" w:cs="Times New Roman" w:hint="eastAsia"/>
          <w:color w:val="000000"/>
          <w:sz w:val="24"/>
          <w:szCs w:val="24"/>
        </w:rPr>
        <w:t>月</w:t>
      </w:r>
      <w:r w:rsidR="007718DD">
        <w:rPr>
          <w:rFonts w:ascii="Times New Roman" w:eastAsia="宋体" w:hAnsi="Times New Roman" w:cs="Times New Roman" w:hint="eastAsia"/>
          <w:color w:val="000000"/>
          <w:sz w:val="24"/>
          <w:szCs w:val="24"/>
        </w:rPr>
        <w:t>27</w:t>
      </w:r>
      <w:r w:rsidR="00ED0EB1" w:rsidRPr="00BD6BE4">
        <w:rPr>
          <w:rFonts w:ascii="Times New Roman" w:eastAsia="宋体" w:hAnsi="Times New Roman" w:cs="Times New Roman" w:hint="eastAsia"/>
          <w:color w:val="000000"/>
          <w:sz w:val="24"/>
          <w:szCs w:val="24"/>
        </w:rPr>
        <w:t>日</w:t>
      </w:r>
      <w:r w:rsidR="00ED0EB1" w:rsidRPr="00BD6BE4">
        <w:rPr>
          <w:rFonts w:ascii="Times New Roman" w:eastAsia="宋体" w:hAnsi="Times New Roman" w:cs="Times New Roman" w:hint="eastAsia"/>
          <w:color w:val="000000"/>
          <w:sz w:val="24"/>
          <w:szCs w:val="24"/>
        </w:rPr>
        <w:t> </w:t>
      </w:r>
      <w:r w:rsidR="00ED0EB1" w:rsidRPr="00BD6BE4">
        <w:rPr>
          <w:rFonts w:ascii="Times New Roman" w:eastAsia="宋体" w:hAnsi="Times New Roman" w:cs="Times New Roman"/>
          <w:color w:val="000000"/>
          <w:sz w:val="24"/>
          <w:szCs w:val="24"/>
        </w:rPr>
        <w:t>23 </w:t>
      </w:r>
      <w:r w:rsidR="00ED0EB1" w:rsidRPr="00BD6BE4">
        <w:rPr>
          <w:rFonts w:ascii="Times New Roman" w:eastAsia="宋体" w:hAnsi="Times New Roman" w:cs="Times New Roman" w:hint="eastAsia"/>
          <w:color w:val="000000"/>
          <w:sz w:val="24"/>
          <w:szCs w:val="24"/>
        </w:rPr>
        <w:t>时</w:t>
      </w:r>
      <w:r w:rsidR="00ED0EB1" w:rsidRPr="00BD6BE4">
        <w:rPr>
          <w:rFonts w:ascii="Times New Roman" w:eastAsia="宋体" w:hAnsi="Times New Roman" w:cs="Times New Roman" w:hint="eastAsia"/>
          <w:color w:val="000000"/>
          <w:sz w:val="24"/>
          <w:szCs w:val="24"/>
        </w:rPr>
        <w:t> </w:t>
      </w:r>
      <w:r w:rsidR="00ED0EB1" w:rsidRPr="00BD6BE4">
        <w:rPr>
          <w:rFonts w:ascii="Times New Roman" w:eastAsia="宋体" w:hAnsi="Times New Roman" w:cs="Times New Roman"/>
          <w:color w:val="000000"/>
          <w:sz w:val="24"/>
          <w:szCs w:val="24"/>
        </w:rPr>
        <w:t>59 </w:t>
      </w:r>
      <w:r w:rsidR="00ED0EB1" w:rsidRPr="00BD6BE4">
        <w:rPr>
          <w:rFonts w:ascii="Times New Roman" w:eastAsia="宋体" w:hAnsi="Times New Roman" w:cs="Times New Roman" w:hint="eastAsia"/>
          <w:color w:val="000000"/>
          <w:sz w:val="24"/>
          <w:szCs w:val="24"/>
        </w:rPr>
        <w:t>分</w:t>
      </w:r>
      <w:r w:rsidR="0008158F">
        <w:rPr>
          <w:rFonts w:ascii="Times New Roman" w:eastAsia="宋体" w:hAnsi="Times New Roman" w:cs="Times New Roman" w:hint="eastAsia"/>
          <w:color w:val="000000"/>
          <w:sz w:val="24"/>
          <w:szCs w:val="24"/>
        </w:rPr>
        <w:t>。</w:t>
      </w:r>
    </w:p>
    <w:p w:rsidR="007577FF" w:rsidRPr="007577FF" w:rsidRDefault="00ED0EB1" w:rsidP="00361A82">
      <w:pPr>
        <w:kinsoku w:val="0"/>
        <w:overflowPunct w:val="0"/>
        <w:spacing w:line="380" w:lineRule="exact"/>
        <w:ind w:leftChars="-63" w:hangingChars="55" w:hanging="132"/>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 xml:space="preserve">    </w:t>
      </w:r>
      <w:r w:rsidR="007577FF">
        <w:rPr>
          <w:rFonts w:ascii="Times New Roman" w:eastAsia="宋体" w:hAnsi="Times New Roman" w:cs="Times New Roman" w:hint="eastAsia"/>
          <w:sz w:val="24"/>
          <w:szCs w:val="24"/>
        </w:rPr>
        <w:t>2</w:t>
      </w:r>
      <w:r w:rsidR="007577FF">
        <w:rPr>
          <w:rFonts w:ascii="Times New Roman" w:eastAsia="宋体" w:hAnsi="Times New Roman" w:cs="Times New Roman" w:hint="eastAsia"/>
          <w:sz w:val="24"/>
          <w:szCs w:val="24"/>
        </w:rPr>
        <w:t>、</w:t>
      </w:r>
      <w:r w:rsidR="007577FF" w:rsidRPr="00CC795E">
        <w:rPr>
          <w:rFonts w:hint="eastAsia"/>
          <w:b/>
          <w:sz w:val="24"/>
        </w:rPr>
        <w:t>再次提醒：</w:t>
      </w:r>
      <w:r w:rsidR="007577FF" w:rsidRPr="00025F4A">
        <w:rPr>
          <w:rFonts w:hint="eastAsia"/>
          <w:b/>
          <w:sz w:val="24"/>
        </w:rPr>
        <w:t>河南城建学院大学生活动中心及创业园玻璃幕墙的图纸见附件，请投标人在此基础上，在招标控制价的范围内进行优化设计。</w:t>
      </w:r>
      <w:r w:rsidR="007577FF" w:rsidRPr="00025F4A">
        <w:rPr>
          <w:rFonts w:ascii="宋体" w:hAnsi="宋体" w:cs="仿宋_GB2312" w:hint="eastAsia"/>
          <w:b/>
          <w:kern w:val="0"/>
          <w:sz w:val="24"/>
        </w:rPr>
        <w:t>各投标</w:t>
      </w:r>
      <w:r w:rsidR="007577FF">
        <w:rPr>
          <w:rFonts w:ascii="宋体" w:hAnsi="宋体" w:cs="仿宋_GB2312" w:hint="eastAsia"/>
          <w:b/>
          <w:kern w:val="0"/>
          <w:sz w:val="24"/>
        </w:rPr>
        <w:t>单位根据本次招标提供的设计方案、现场情况及自身实力出具施工图设计（幕墙内侧与土建结构交接部位的处理要求投标单位出具详图）</w:t>
      </w:r>
      <w:r w:rsidR="003B17EB">
        <w:rPr>
          <w:rFonts w:ascii="宋体" w:hAnsi="宋体" w:cs="仿宋_GB2312" w:hint="eastAsia"/>
          <w:b/>
          <w:kern w:val="0"/>
          <w:sz w:val="24"/>
        </w:rPr>
        <w:t>，</w:t>
      </w:r>
      <w:r w:rsidR="003B17EB" w:rsidRPr="003B17EB">
        <w:rPr>
          <w:rFonts w:hint="eastAsia"/>
          <w:b/>
          <w:sz w:val="24"/>
        </w:rPr>
        <w:t>本工程为固定总价合同</w:t>
      </w:r>
      <w:r w:rsidR="003B17EB" w:rsidRPr="003B17EB">
        <w:rPr>
          <w:b/>
          <w:sz w:val="24"/>
        </w:rPr>
        <w:t>，</w:t>
      </w:r>
      <w:r w:rsidR="003B17EB" w:rsidRPr="003B17EB">
        <w:rPr>
          <w:rFonts w:hint="eastAsia"/>
          <w:b/>
          <w:sz w:val="24"/>
        </w:rPr>
        <w:t>合同价应包括完成招标人要求的所有施工内容（包括内封边）、所选用设备品牌对应价格的完整投标报价，投标人按各自的设计图纸、《</w:t>
      </w:r>
      <w:r w:rsidR="003B17EB" w:rsidRPr="003B17EB">
        <w:rPr>
          <w:b/>
          <w:sz w:val="24"/>
        </w:rPr>
        <w:t>建设工程工程量清单计价规范</w:t>
      </w:r>
      <w:r w:rsidR="003B17EB" w:rsidRPr="003B17EB">
        <w:rPr>
          <w:rFonts w:hint="eastAsia"/>
          <w:b/>
          <w:sz w:val="24"/>
        </w:rPr>
        <w:t>》（</w:t>
      </w:r>
      <w:r w:rsidR="003B17EB" w:rsidRPr="003B17EB">
        <w:rPr>
          <w:rFonts w:hint="eastAsia"/>
          <w:b/>
          <w:sz w:val="24"/>
        </w:rPr>
        <w:t>GB50500-2013</w:t>
      </w:r>
      <w:r w:rsidR="003B17EB" w:rsidRPr="003B17EB">
        <w:rPr>
          <w:rFonts w:hint="eastAsia"/>
          <w:b/>
          <w:sz w:val="24"/>
        </w:rPr>
        <w:t>）《河南省房屋建筑与装饰工程预算定额》（</w:t>
      </w:r>
      <w:r w:rsidR="003B17EB" w:rsidRPr="003B17EB">
        <w:rPr>
          <w:rFonts w:hint="eastAsia"/>
          <w:b/>
          <w:sz w:val="24"/>
        </w:rPr>
        <w:t>HA 01-31-2016</w:t>
      </w:r>
      <w:r w:rsidR="003B17EB" w:rsidRPr="003B17EB">
        <w:rPr>
          <w:rFonts w:hint="eastAsia"/>
          <w:b/>
          <w:sz w:val="24"/>
        </w:rPr>
        <w:t>）、《河南省通用安装工程预算定额》（</w:t>
      </w:r>
      <w:r w:rsidR="003B17EB" w:rsidRPr="003B17EB">
        <w:rPr>
          <w:rFonts w:hint="eastAsia"/>
          <w:b/>
          <w:sz w:val="24"/>
        </w:rPr>
        <w:t>HA 02-31-2016</w:t>
      </w:r>
      <w:r w:rsidR="003B17EB" w:rsidRPr="003B17EB">
        <w:rPr>
          <w:rFonts w:hint="eastAsia"/>
          <w:b/>
          <w:sz w:val="24"/>
        </w:rPr>
        <w:t>）以及配套综合解释，并结合市场行情和风险，进行投标报价。</w:t>
      </w:r>
    </w:p>
    <w:p w:rsidR="000D3C66" w:rsidRPr="000D3C66" w:rsidRDefault="00ED0EB1" w:rsidP="00ED0EB1">
      <w:pPr>
        <w:autoSpaceDE w:val="0"/>
        <w:autoSpaceDN w:val="0"/>
        <w:adjustRightInd w:val="0"/>
        <w:spacing w:line="380" w:lineRule="exact"/>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3</w:t>
      </w:r>
      <w:r w:rsidR="000D3C66" w:rsidRPr="000D3C66">
        <w:rPr>
          <w:rFonts w:ascii="Times New Roman" w:eastAsia="宋体" w:hAnsi="Times New Roman" w:cs="Times New Roman" w:hint="eastAsia"/>
          <w:color w:val="000000"/>
          <w:sz w:val="24"/>
          <w:szCs w:val="24"/>
        </w:rPr>
        <w:t>、</w:t>
      </w:r>
      <w:r w:rsidR="002815EA">
        <w:rPr>
          <w:rFonts w:ascii="Times New Roman" w:eastAsia="宋体" w:hAnsi="Times New Roman" w:cs="Times New Roman" w:hint="eastAsia"/>
          <w:color w:val="000000"/>
          <w:sz w:val="24"/>
          <w:szCs w:val="24"/>
        </w:rPr>
        <w:t>招标文件中</w:t>
      </w:r>
      <w:r w:rsidR="000D3C66" w:rsidRPr="00BD6BE4">
        <w:rPr>
          <w:rFonts w:ascii="Times New Roman" w:eastAsia="宋体" w:hAnsi="Times New Roman" w:cs="Times New Roman" w:hint="eastAsia"/>
          <w:color w:val="000000"/>
          <w:sz w:val="24"/>
          <w:szCs w:val="24"/>
        </w:rPr>
        <w:t>与此公告不一致的内容，以此</w:t>
      </w:r>
      <w:r w:rsidR="002815EA">
        <w:rPr>
          <w:rFonts w:ascii="Times New Roman" w:eastAsia="宋体" w:hAnsi="Times New Roman" w:cs="Times New Roman" w:hint="eastAsia"/>
          <w:color w:val="000000"/>
          <w:sz w:val="24"/>
          <w:szCs w:val="24"/>
        </w:rPr>
        <w:t>延期</w:t>
      </w:r>
      <w:r w:rsidR="000D3C66" w:rsidRPr="00BD6BE4">
        <w:rPr>
          <w:rFonts w:ascii="Times New Roman" w:eastAsia="宋体" w:hAnsi="Times New Roman" w:cs="Times New Roman" w:hint="eastAsia"/>
          <w:color w:val="000000"/>
          <w:sz w:val="24"/>
          <w:szCs w:val="24"/>
        </w:rPr>
        <w:t>公告为准，其他内容不变</w:t>
      </w:r>
      <w:r w:rsidR="000D3C66">
        <w:rPr>
          <w:rFonts w:ascii="Times New Roman" w:eastAsia="宋体" w:hAnsi="Times New Roman" w:cs="Times New Roman" w:hint="eastAsia"/>
          <w:color w:val="000000"/>
          <w:sz w:val="24"/>
          <w:szCs w:val="24"/>
        </w:rPr>
        <w:t>。</w:t>
      </w:r>
    </w:p>
    <w:p w:rsidR="00774B27" w:rsidRPr="00FB318E" w:rsidRDefault="007D3DDA" w:rsidP="00ED0EB1">
      <w:pPr>
        <w:kinsoku w:val="0"/>
        <w:overflowPunct w:val="0"/>
        <w:spacing w:line="380" w:lineRule="exact"/>
        <w:ind w:leftChars="-63" w:left="23" w:hangingChars="55" w:hanging="155"/>
        <w:rPr>
          <w:rFonts w:ascii="宋体" w:hAnsi="宋体" w:cs="黑体"/>
          <w:b/>
          <w:kern w:val="0"/>
          <w:sz w:val="28"/>
          <w:szCs w:val="32"/>
        </w:rPr>
      </w:pPr>
      <w:r>
        <w:rPr>
          <w:rFonts w:ascii="宋体" w:hAnsi="宋体" w:cs="黑体" w:hint="eastAsia"/>
          <w:b/>
          <w:kern w:val="0"/>
          <w:sz w:val="28"/>
          <w:szCs w:val="32"/>
        </w:rPr>
        <w:t>五、</w:t>
      </w:r>
      <w:r w:rsidR="00F9315D">
        <w:rPr>
          <w:rFonts w:ascii="宋体" w:hAnsi="宋体" w:cs="黑体" w:hint="eastAsia"/>
          <w:b/>
          <w:kern w:val="0"/>
          <w:sz w:val="28"/>
          <w:szCs w:val="32"/>
        </w:rPr>
        <w:t>延期</w:t>
      </w:r>
      <w:r w:rsidR="00774B27" w:rsidRPr="00FB318E">
        <w:rPr>
          <w:rFonts w:ascii="宋体" w:hAnsi="宋体" w:cs="黑体" w:hint="eastAsia"/>
          <w:b/>
          <w:kern w:val="0"/>
          <w:sz w:val="28"/>
          <w:szCs w:val="32"/>
        </w:rPr>
        <w:t>公告发布媒介</w:t>
      </w:r>
    </w:p>
    <w:p w:rsidR="00774B27" w:rsidRPr="00FB318E" w:rsidRDefault="00774B27" w:rsidP="00ED0EB1">
      <w:pPr>
        <w:pStyle w:val="a6"/>
        <w:kinsoku w:val="0"/>
        <w:overflowPunct w:val="0"/>
        <w:spacing w:before="88" w:line="380" w:lineRule="exact"/>
        <w:ind w:right="216" w:firstLine="426"/>
        <w:rPr>
          <w:color w:val="000000"/>
          <w:sz w:val="24"/>
        </w:rPr>
      </w:pPr>
      <w:r w:rsidRPr="00FB318E">
        <w:rPr>
          <w:rFonts w:hint="eastAsia"/>
          <w:color w:val="000000"/>
          <w:sz w:val="24"/>
        </w:rPr>
        <w:t>本项目</w:t>
      </w:r>
      <w:r w:rsidR="00F9315D">
        <w:rPr>
          <w:rFonts w:hint="eastAsia"/>
          <w:color w:val="000000"/>
          <w:sz w:val="24"/>
        </w:rPr>
        <w:t>延期</w:t>
      </w:r>
      <w:r w:rsidRPr="00FB318E">
        <w:rPr>
          <w:rFonts w:hint="eastAsia"/>
          <w:color w:val="000000"/>
          <w:sz w:val="24"/>
        </w:rPr>
        <w:t>公告在</w:t>
      </w:r>
      <w:r w:rsidR="00F80F59">
        <w:rPr>
          <w:rFonts w:hint="eastAsia"/>
          <w:color w:val="000000"/>
          <w:sz w:val="24"/>
        </w:rPr>
        <w:t>《中国招标投标公共服务平台》</w:t>
      </w:r>
      <w:r w:rsidR="00FB318E" w:rsidRPr="00FB318E">
        <w:rPr>
          <w:rFonts w:hint="eastAsia"/>
          <w:color w:val="000000"/>
          <w:sz w:val="24"/>
        </w:rPr>
        <w:t>、</w:t>
      </w:r>
      <w:r w:rsidR="004E2739" w:rsidRPr="00FB318E">
        <w:rPr>
          <w:rFonts w:hint="eastAsia"/>
          <w:color w:val="000000"/>
          <w:sz w:val="24"/>
        </w:rPr>
        <w:t>《平顶山建设信息网》</w:t>
      </w:r>
      <w:r w:rsidR="004E2739">
        <w:rPr>
          <w:rFonts w:hint="eastAsia"/>
          <w:color w:val="000000"/>
          <w:sz w:val="24"/>
        </w:rPr>
        <w:t>、</w:t>
      </w:r>
      <w:r w:rsidR="00FB318E" w:rsidRPr="00FB318E">
        <w:rPr>
          <w:rFonts w:hint="eastAsia"/>
          <w:color w:val="000000"/>
          <w:sz w:val="24"/>
        </w:rPr>
        <w:t>《中国采购与招标网》、《平顶山市公共资源交易中心网》</w:t>
      </w:r>
      <w:r w:rsidRPr="00FB318E">
        <w:rPr>
          <w:rFonts w:hint="eastAsia"/>
          <w:color w:val="000000"/>
          <w:sz w:val="24"/>
        </w:rPr>
        <w:t>网站上同时发布。</w:t>
      </w:r>
    </w:p>
    <w:p w:rsidR="00774B27" w:rsidRPr="00FB318E" w:rsidRDefault="007D3DDA" w:rsidP="00FB318E">
      <w:pPr>
        <w:kinsoku w:val="0"/>
        <w:overflowPunct w:val="0"/>
        <w:ind w:leftChars="-63" w:left="23" w:hangingChars="55" w:hanging="155"/>
        <w:rPr>
          <w:rFonts w:ascii="宋体" w:hAnsi="宋体" w:cs="黑体"/>
          <w:b/>
          <w:kern w:val="0"/>
          <w:sz w:val="28"/>
          <w:szCs w:val="32"/>
        </w:rPr>
      </w:pPr>
      <w:r>
        <w:rPr>
          <w:rFonts w:ascii="宋体" w:hAnsi="宋体" w:cs="黑体" w:hint="eastAsia"/>
          <w:b/>
          <w:kern w:val="0"/>
          <w:sz w:val="28"/>
          <w:szCs w:val="32"/>
        </w:rPr>
        <w:lastRenderedPageBreak/>
        <w:t>六</w:t>
      </w:r>
      <w:r w:rsidR="00774B27" w:rsidRPr="00FB318E">
        <w:rPr>
          <w:rFonts w:ascii="宋体" w:hAnsi="宋体" w:cs="黑体" w:hint="eastAsia"/>
          <w:b/>
          <w:kern w:val="0"/>
          <w:sz w:val="28"/>
          <w:szCs w:val="32"/>
        </w:rPr>
        <w:t>、本次招标联系事项</w:t>
      </w:r>
    </w:p>
    <w:p w:rsidR="006A30F0" w:rsidRPr="00FB318E" w:rsidRDefault="006A30F0" w:rsidP="006A30F0">
      <w:pPr>
        <w:pStyle w:val="a6"/>
        <w:kinsoku w:val="0"/>
        <w:overflowPunct w:val="0"/>
        <w:spacing w:before="88" w:line="440" w:lineRule="exact"/>
        <w:ind w:left="193" w:right="216" w:firstLine="232"/>
        <w:rPr>
          <w:color w:val="000000"/>
          <w:sz w:val="24"/>
        </w:rPr>
      </w:pPr>
      <w:r w:rsidRPr="00FB318E">
        <w:rPr>
          <w:rFonts w:hint="eastAsia"/>
          <w:color w:val="000000"/>
          <w:sz w:val="24"/>
        </w:rPr>
        <w:t>招标人：河南城建学院</w:t>
      </w:r>
    </w:p>
    <w:p w:rsidR="006A30F0" w:rsidRPr="00FB318E" w:rsidRDefault="006A30F0" w:rsidP="006A30F0">
      <w:pPr>
        <w:pStyle w:val="a6"/>
        <w:kinsoku w:val="0"/>
        <w:overflowPunct w:val="0"/>
        <w:spacing w:before="88" w:line="440" w:lineRule="exact"/>
        <w:ind w:left="193" w:right="216" w:firstLine="232"/>
        <w:rPr>
          <w:color w:val="000000"/>
          <w:sz w:val="24"/>
        </w:rPr>
      </w:pPr>
      <w:r w:rsidRPr="00FB318E">
        <w:rPr>
          <w:rFonts w:hint="eastAsia"/>
          <w:color w:val="000000"/>
          <w:sz w:val="24"/>
        </w:rPr>
        <w:t>联系人：黄老师</w:t>
      </w:r>
      <w:r>
        <w:rPr>
          <w:rFonts w:hint="eastAsia"/>
          <w:color w:val="000000"/>
          <w:sz w:val="24"/>
        </w:rPr>
        <w:t xml:space="preserve">        </w:t>
      </w:r>
      <w:r w:rsidRPr="00FB318E">
        <w:rPr>
          <w:rFonts w:hint="eastAsia"/>
          <w:color w:val="000000"/>
          <w:sz w:val="24"/>
        </w:rPr>
        <w:t>联系电话：</w:t>
      </w:r>
      <w:r w:rsidRPr="00FB318E">
        <w:rPr>
          <w:rFonts w:hint="eastAsia"/>
          <w:color w:val="000000"/>
          <w:sz w:val="24"/>
        </w:rPr>
        <w:t>0375-2089067</w:t>
      </w:r>
    </w:p>
    <w:p w:rsidR="006A30F0" w:rsidRDefault="006A30F0" w:rsidP="006A30F0">
      <w:pPr>
        <w:pStyle w:val="a6"/>
        <w:kinsoku w:val="0"/>
        <w:overflowPunct w:val="0"/>
        <w:spacing w:before="88" w:line="440" w:lineRule="exact"/>
        <w:ind w:left="193" w:right="216" w:firstLine="232"/>
        <w:rPr>
          <w:color w:val="000000"/>
          <w:sz w:val="24"/>
        </w:rPr>
      </w:pPr>
      <w:r w:rsidRPr="00FB318E">
        <w:rPr>
          <w:rFonts w:hint="eastAsia"/>
          <w:color w:val="000000"/>
          <w:sz w:val="24"/>
        </w:rPr>
        <w:t>地址：</w:t>
      </w:r>
      <w:r w:rsidRPr="00FB318E">
        <w:rPr>
          <w:color w:val="000000"/>
          <w:sz w:val="24"/>
        </w:rPr>
        <w:t>河南省平顶山市新华区龙翔大道</w:t>
      </w:r>
    </w:p>
    <w:p w:rsidR="006A30F0" w:rsidRPr="00E06629" w:rsidRDefault="006A30F0" w:rsidP="006A30F0">
      <w:pPr>
        <w:pStyle w:val="a6"/>
        <w:kinsoku w:val="0"/>
        <w:overflowPunct w:val="0"/>
        <w:spacing w:before="88" w:line="440" w:lineRule="exact"/>
        <w:ind w:left="193" w:right="216" w:firstLine="232"/>
        <w:rPr>
          <w:color w:val="000000"/>
          <w:sz w:val="24"/>
        </w:rPr>
      </w:pPr>
      <w:r w:rsidRPr="00E06629">
        <w:rPr>
          <w:rFonts w:hint="eastAsia"/>
          <w:color w:val="000000"/>
          <w:sz w:val="24"/>
        </w:rPr>
        <w:t>监督部门：平顶山市建设工程招标管理办公室</w:t>
      </w:r>
      <w:r w:rsidRPr="00E06629">
        <w:rPr>
          <w:rFonts w:hint="eastAsia"/>
          <w:color w:val="000000"/>
          <w:sz w:val="24"/>
        </w:rPr>
        <w:t> </w:t>
      </w:r>
    </w:p>
    <w:p w:rsidR="006A30F0" w:rsidRPr="00E06629" w:rsidRDefault="006A30F0" w:rsidP="006A30F0">
      <w:pPr>
        <w:pStyle w:val="a6"/>
        <w:kinsoku w:val="0"/>
        <w:overflowPunct w:val="0"/>
        <w:spacing w:before="88" w:line="440" w:lineRule="exact"/>
        <w:ind w:left="193" w:right="216" w:firstLine="232"/>
        <w:rPr>
          <w:color w:val="000000"/>
          <w:sz w:val="24"/>
        </w:rPr>
      </w:pPr>
      <w:r w:rsidRPr="00E06629">
        <w:rPr>
          <w:rFonts w:hint="eastAsia"/>
          <w:color w:val="000000"/>
          <w:sz w:val="24"/>
        </w:rPr>
        <w:t>联系人：王先生</w:t>
      </w:r>
    </w:p>
    <w:p w:rsidR="006A30F0" w:rsidRPr="00E06629" w:rsidRDefault="006A30F0" w:rsidP="006A30F0">
      <w:pPr>
        <w:pStyle w:val="a6"/>
        <w:kinsoku w:val="0"/>
        <w:overflowPunct w:val="0"/>
        <w:spacing w:before="88" w:line="440" w:lineRule="exact"/>
        <w:ind w:left="193" w:right="216" w:firstLine="232"/>
        <w:rPr>
          <w:color w:val="000000"/>
          <w:sz w:val="24"/>
        </w:rPr>
      </w:pPr>
      <w:r w:rsidRPr="00E06629">
        <w:rPr>
          <w:rFonts w:hint="eastAsia"/>
          <w:color w:val="000000"/>
          <w:sz w:val="24"/>
        </w:rPr>
        <w:t>联系电话：</w:t>
      </w:r>
      <w:r w:rsidRPr="00E06629">
        <w:rPr>
          <w:rFonts w:hint="eastAsia"/>
          <w:color w:val="000000"/>
          <w:sz w:val="24"/>
        </w:rPr>
        <w:t>0375-2633905</w:t>
      </w:r>
    </w:p>
    <w:p w:rsidR="006A30F0" w:rsidRPr="00FB318E" w:rsidRDefault="006A30F0" w:rsidP="006A30F0">
      <w:pPr>
        <w:pStyle w:val="a6"/>
        <w:kinsoku w:val="0"/>
        <w:overflowPunct w:val="0"/>
        <w:spacing w:before="88" w:line="440" w:lineRule="exact"/>
        <w:ind w:left="193" w:right="216" w:firstLine="232"/>
        <w:rPr>
          <w:color w:val="000000"/>
          <w:sz w:val="24"/>
        </w:rPr>
      </w:pPr>
      <w:r w:rsidRPr="00E06629">
        <w:rPr>
          <w:rFonts w:hint="eastAsia"/>
          <w:color w:val="000000"/>
          <w:sz w:val="24"/>
        </w:rPr>
        <w:t>单位代码：</w:t>
      </w:r>
      <w:r w:rsidRPr="00E06629">
        <w:rPr>
          <w:rFonts w:hint="eastAsia"/>
          <w:color w:val="000000"/>
          <w:sz w:val="24"/>
        </w:rPr>
        <w:t>12410400F737105200</w:t>
      </w:r>
    </w:p>
    <w:p w:rsidR="006A30F0" w:rsidRPr="00FB318E" w:rsidRDefault="006A30F0" w:rsidP="006A30F0">
      <w:pPr>
        <w:pStyle w:val="a6"/>
        <w:kinsoku w:val="0"/>
        <w:overflowPunct w:val="0"/>
        <w:spacing w:before="88" w:line="440" w:lineRule="exact"/>
        <w:ind w:left="193" w:right="216" w:firstLine="232"/>
        <w:rPr>
          <w:color w:val="000000"/>
          <w:sz w:val="24"/>
        </w:rPr>
      </w:pPr>
      <w:r w:rsidRPr="00FB318E">
        <w:rPr>
          <w:rFonts w:hint="eastAsia"/>
          <w:color w:val="000000"/>
          <w:sz w:val="24"/>
        </w:rPr>
        <w:t>招标代理机构：河南省建设工程咨询公司</w:t>
      </w:r>
    </w:p>
    <w:p w:rsidR="006A30F0" w:rsidRPr="00FB318E" w:rsidRDefault="006A30F0" w:rsidP="006A30F0">
      <w:pPr>
        <w:pStyle w:val="a6"/>
        <w:kinsoku w:val="0"/>
        <w:overflowPunct w:val="0"/>
        <w:spacing w:before="88" w:line="440" w:lineRule="exact"/>
        <w:ind w:left="193" w:right="-58" w:firstLine="232"/>
        <w:rPr>
          <w:color w:val="000000"/>
          <w:sz w:val="24"/>
        </w:rPr>
      </w:pPr>
      <w:r w:rsidRPr="00FB318E">
        <w:rPr>
          <w:rFonts w:hint="eastAsia"/>
          <w:color w:val="000000"/>
          <w:sz w:val="24"/>
        </w:rPr>
        <w:t>联系人：黄先生</w:t>
      </w:r>
      <w:r>
        <w:rPr>
          <w:rFonts w:hint="eastAsia"/>
          <w:color w:val="000000"/>
          <w:sz w:val="24"/>
        </w:rPr>
        <w:t xml:space="preserve">         </w:t>
      </w:r>
      <w:r w:rsidRPr="00FB318E">
        <w:rPr>
          <w:rFonts w:hint="eastAsia"/>
          <w:color w:val="000000"/>
          <w:sz w:val="24"/>
        </w:rPr>
        <w:t>电话：</w:t>
      </w:r>
      <w:r w:rsidRPr="00FB318E">
        <w:rPr>
          <w:color w:val="000000"/>
          <w:sz w:val="24"/>
        </w:rPr>
        <w:t>0371-66610668</w:t>
      </w:r>
    </w:p>
    <w:p w:rsidR="006A30F0" w:rsidRPr="00FB318E" w:rsidRDefault="006A30F0" w:rsidP="006A30F0">
      <w:pPr>
        <w:pStyle w:val="a6"/>
        <w:kinsoku w:val="0"/>
        <w:overflowPunct w:val="0"/>
        <w:spacing w:before="88" w:line="440" w:lineRule="exact"/>
        <w:ind w:left="193" w:right="216" w:firstLine="232"/>
        <w:rPr>
          <w:color w:val="000000"/>
          <w:sz w:val="24"/>
        </w:rPr>
      </w:pPr>
      <w:r w:rsidRPr="00FB318E">
        <w:rPr>
          <w:rFonts w:hint="eastAsia"/>
          <w:color w:val="000000"/>
          <w:sz w:val="24"/>
        </w:rPr>
        <w:t>地址：郑州市紫荆山路与商城路交叉口西南角金成国贸大厦</w:t>
      </w:r>
      <w:r w:rsidRPr="00FB318E">
        <w:rPr>
          <w:color w:val="000000"/>
          <w:sz w:val="24"/>
        </w:rPr>
        <w:t>1404</w:t>
      </w:r>
      <w:r w:rsidRPr="00FB318E">
        <w:rPr>
          <w:rFonts w:hint="eastAsia"/>
          <w:color w:val="000000"/>
          <w:sz w:val="24"/>
        </w:rPr>
        <w:t>室</w:t>
      </w:r>
    </w:p>
    <w:p w:rsidR="006A30F0" w:rsidRPr="00FB318E" w:rsidRDefault="006A30F0" w:rsidP="006A30F0">
      <w:pPr>
        <w:pStyle w:val="a6"/>
        <w:kinsoku w:val="0"/>
        <w:overflowPunct w:val="0"/>
        <w:spacing w:before="88" w:line="440" w:lineRule="exact"/>
        <w:ind w:left="193" w:right="216" w:firstLine="232"/>
        <w:rPr>
          <w:color w:val="000000"/>
          <w:sz w:val="24"/>
        </w:rPr>
      </w:pPr>
      <w:r w:rsidRPr="00FB318E">
        <w:rPr>
          <w:rFonts w:hint="eastAsia"/>
          <w:color w:val="000000"/>
          <w:sz w:val="24"/>
        </w:rPr>
        <w:t>电子邮箱：</w:t>
      </w:r>
      <w:r w:rsidRPr="00FB318E">
        <w:rPr>
          <w:color w:val="000000"/>
          <w:sz w:val="24"/>
        </w:rPr>
        <w:t>s03716611041@126.com</w:t>
      </w:r>
    </w:p>
    <w:p w:rsidR="00D274A6" w:rsidRPr="00FB318E" w:rsidRDefault="00D274A6" w:rsidP="00FB318E">
      <w:pPr>
        <w:pStyle w:val="a6"/>
        <w:kinsoku w:val="0"/>
        <w:overflowPunct w:val="0"/>
        <w:spacing w:before="88" w:line="300" w:lineRule="exact"/>
        <w:ind w:left="192" w:right="216" w:firstLine="234"/>
        <w:rPr>
          <w:color w:val="000000"/>
          <w:sz w:val="24"/>
        </w:rPr>
      </w:pPr>
    </w:p>
    <w:sectPr w:rsidR="00D274A6" w:rsidRPr="00FB318E" w:rsidSect="00F84B9E">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C62" w:rsidRDefault="00576C62" w:rsidP="00774B27">
      <w:r>
        <w:separator/>
      </w:r>
    </w:p>
  </w:endnote>
  <w:endnote w:type="continuationSeparator" w:id="1">
    <w:p w:rsidR="00576C62" w:rsidRDefault="00576C62" w:rsidP="00774B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C62" w:rsidRDefault="00576C62" w:rsidP="00774B27">
      <w:r>
        <w:separator/>
      </w:r>
    </w:p>
  </w:footnote>
  <w:footnote w:type="continuationSeparator" w:id="1">
    <w:p w:rsidR="00576C62" w:rsidRDefault="00576C62" w:rsidP="00774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543"/>
    <w:multiLevelType w:val="multilevel"/>
    <w:tmpl w:val="616E4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B27"/>
    <w:rsid w:val="00002E86"/>
    <w:rsid w:val="00055594"/>
    <w:rsid w:val="0008158F"/>
    <w:rsid w:val="000D3C66"/>
    <w:rsid w:val="000D416F"/>
    <w:rsid w:val="001433C6"/>
    <w:rsid w:val="002815EA"/>
    <w:rsid w:val="00361A82"/>
    <w:rsid w:val="00372751"/>
    <w:rsid w:val="00382C43"/>
    <w:rsid w:val="003921AE"/>
    <w:rsid w:val="003B17EB"/>
    <w:rsid w:val="003C2A59"/>
    <w:rsid w:val="003F754B"/>
    <w:rsid w:val="004614E3"/>
    <w:rsid w:val="004E2739"/>
    <w:rsid w:val="005238B3"/>
    <w:rsid w:val="00576C62"/>
    <w:rsid w:val="006A30F0"/>
    <w:rsid w:val="007577FF"/>
    <w:rsid w:val="0076746F"/>
    <w:rsid w:val="007718DD"/>
    <w:rsid w:val="00774B27"/>
    <w:rsid w:val="00781CD1"/>
    <w:rsid w:val="007D0CE8"/>
    <w:rsid w:val="007D3DDA"/>
    <w:rsid w:val="00837A3F"/>
    <w:rsid w:val="0087080F"/>
    <w:rsid w:val="009330DF"/>
    <w:rsid w:val="00C22D47"/>
    <w:rsid w:val="00C35D6A"/>
    <w:rsid w:val="00C62A93"/>
    <w:rsid w:val="00C66B4B"/>
    <w:rsid w:val="00CC795E"/>
    <w:rsid w:val="00D274A6"/>
    <w:rsid w:val="00ED0EB1"/>
    <w:rsid w:val="00EE57AB"/>
    <w:rsid w:val="00F80F59"/>
    <w:rsid w:val="00F84B9E"/>
    <w:rsid w:val="00F9315D"/>
    <w:rsid w:val="00FB3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B27"/>
    <w:rPr>
      <w:sz w:val="18"/>
      <w:szCs w:val="18"/>
    </w:rPr>
  </w:style>
  <w:style w:type="paragraph" w:styleId="a4">
    <w:name w:val="footer"/>
    <w:basedOn w:val="a"/>
    <w:link w:val="Char0"/>
    <w:uiPriority w:val="99"/>
    <w:semiHidden/>
    <w:unhideWhenUsed/>
    <w:rsid w:val="00774B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4B27"/>
    <w:rPr>
      <w:sz w:val="18"/>
      <w:szCs w:val="18"/>
    </w:rPr>
  </w:style>
  <w:style w:type="paragraph" w:styleId="a5">
    <w:name w:val="Normal (Web)"/>
    <w:basedOn w:val="a"/>
    <w:uiPriority w:val="99"/>
    <w:semiHidden/>
    <w:unhideWhenUsed/>
    <w:rsid w:val="00774B27"/>
    <w:pPr>
      <w:widowControl/>
      <w:jc w:val="left"/>
    </w:pPr>
    <w:rPr>
      <w:rFonts w:ascii="宋体" w:eastAsia="宋体" w:hAnsi="宋体" w:cs="宋体"/>
      <w:kern w:val="0"/>
      <w:sz w:val="24"/>
      <w:szCs w:val="24"/>
    </w:rPr>
  </w:style>
  <w:style w:type="paragraph" w:customStyle="1" w:styleId="cjk">
    <w:name w:val="cjk"/>
    <w:basedOn w:val="a"/>
    <w:rsid w:val="00774B27"/>
    <w:pPr>
      <w:widowControl/>
      <w:jc w:val="left"/>
    </w:pPr>
    <w:rPr>
      <w:rFonts w:ascii="宋体" w:eastAsia="宋体" w:hAnsi="宋体" w:cs="宋体"/>
      <w:kern w:val="0"/>
      <w:sz w:val="24"/>
      <w:szCs w:val="24"/>
    </w:rPr>
  </w:style>
  <w:style w:type="paragraph" w:styleId="a6">
    <w:name w:val="Body Text"/>
    <w:basedOn w:val="a"/>
    <w:link w:val="Char1"/>
    <w:uiPriority w:val="99"/>
    <w:rsid w:val="00774B27"/>
    <w:pPr>
      <w:spacing w:after="120"/>
    </w:pPr>
    <w:rPr>
      <w:rFonts w:ascii="Times New Roman" w:eastAsia="宋体" w:hAnsi="Times New Roman" w:cs="Times New Roman"/>
      <w:szCs w:val="24"/>
    </w:rPr>
  </w:style>
  <w:style w:type="character" w:customStyle="1" w:styleId="Char1">
    <w:name w:val="正文文本 Char"/>
    <w:basedOn w:val="a0"/>
    <w:link w:val="a6"/>
    <w:uiPriority w:val="99"/>
    <w:qFormat/>
    <w:rsid w:val="00774B27"/>
    <w:rPr>
      <w:rFonts w:ascii="Times New Roman" w:eastAsia="宋体" w:hAnsi="Times New Roman" w:cs="Times New Roman"/>
      <w:szCs w:val="24"/>
    </w:rPr>
  </w:style>
  <w:style w:type="character" w:styleId="a7">
    <w:name w:val="Hyperlink"/>
    <w:basedOn w:val="a0"/>
    <w:uiPriority w:val="99"/>
    <w:semiHidden/>
    <w:unhideWhenUsed/>
    <w:rsid w:val="000D3C66"/>
    <w:rPr>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289476486">
      <w:bodyDiv w:val="1"/>
      <w:marLeft w:val="0"/>
      <w:marRight w:val="0"/>
      <w:marTop w:val="0"/>
      <w:marBottom w:val="0"/>
      <w:divBdr>
        <w:top w:val="none" w:sz="0" w:space="0" w:color="auto"/>
        <w:left w:val="none" w:sz="0" w:space="0" w:color="auto"/>
        <w:bottom w:val="none" w:sz="0" w:space="0" w:color="auto"/>
        <w:right w:val="none" w:sz="0" w:space="0" w:color="auto"/>
      </w:divBdr>
      <w:divsChild>
        <w:div w:id="2021349673">
          <w:marLeft w:val="0"/>
          <w:marRight w:val="0"/>
          <w:marTop w:val="0"/>
          <w:marBottom w:val="0"/>
          <w:divBdr>
            <w:top w:val="none" w:sz="0" w:space="0" w:color="auto"/>
            <w:left w:val="none" w:sz="0" w:space="0" w:color="auto"/>
            <w:bottom w:val="none" w:sz="0" w:space="0" w:color="auto"/>
            <w:right w:val="none" w:sz="0" w:space="0" w:color="auto"/>
          </w:divBdr>
          <w:divsChild>
            <w:div w:id="118112801">
              <w:marLeft w:val="0"/>
              <w:marRight w:val="0"/>
              <w:marTop w:val="0"/>
              <w:marBottom w:val="0"/>
              <w:divBdr>
                <w:top w:val="none" w:sz="0" w:space="0" w:color="auto"/>
                <w:left w:val="none" w:sz="0" w:space="0" w:color="auto"/>
                <w:bottom w:val="none" w:sz="0" w:space="0" w:color="auto"/>
                <w:right w:val="none" w:sz="0" w:space="0" w:color="auto"/>
              </w:divBdr>
              <w:divsChild>
                <w:div w:id="1273047700">
                  <w:marLeft w:val="0"/>
                  <w:marRight w:val="0"/>
                  <w:marTop w:val="0"/>
                  <w:marBottom w:val="0"/>
                  <w:divBdr>
                    <w:top w:val="single" w:sz="4" w:space="17" w:color="E7E7E7"/>
                    <w:left w:val="single" w:sz="4" w:space="17" w:color="E7E7E7"/>
                    <w:bottom w:val="single" w:sz="4" w:space="17" w:color="E7E7E7"/>
                    <w:right w:val="single" w:sz="4" w:space="17" w:color="E7E7E7"/>
                  </w:divBdr>
                  <w:divsChild>
                    <w:div w:id="2036226076">
                      <w:marLeft w:val="0"/>
                      <w:marRight w:val="0"/>
                      <w:marTop w:val="173"/>
                      <w:marBottom w:val="0"/>
                      <w:divBdr>
                        <w:top w:val="none" w:sz="0" w:space="0" w:color="auto"/>
                        <w:left w:val="none" w:sz="0" w:space="0" w:color="auto"/>
                        <w:bottom w:val="none" w:sz="0" w:space="0" w:color="auto"/>
                        <w:right w:val="none" w:sz="0" w:space="0" w:color="auto"/>
                      </w:divBdr>
                      <w:divsChild>
                        <w:div w:id="11998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9931">
      <w:bodyDiv w:val="1"/>
      <w:marLeft w:val="0"/>
      <w:marRight w:val="0"/>
      <w:marTop w:val="0"/>
      <w:marBottom w:val="0"/>
      <w:divBdr>
        <w:top w:val="none" w:sz="0" w:space="0" w:color="auto"/>
        <w:left w:val="none" w:sz="0" w:space="0" w:color="auto"/>
        <w:bottom w:val="none" w:sz="0" w:space="0" w:color="auto"/>
        <w:right w:val="none" w:sz="0" w:space="0" w:color="auto"/>
      </w:divBdr>
      <w:divsChild>
        <w:div w:id="2135633100">
          <w:marLeft w:val="0"/>
          <w:marRight w:val="0"/>
          <w:marTop w:val="0"/>
          <w:marBottom w:val="0"/>
          <w:divBdr>
            <w:top w:val="none" w:sz="0" w:space="0" w:color="auto"/>
            <w:left w:val="none" w:sz="0" w:space="0" w:color="auto"/>
            <w:bottom w:val="none" w:sz="0" w:space="0" w:color="auto"/>
            <w:right w:val="none" w:sz="0" w:space="0" w:color="auto"/>
          </w:divBdr>
          <w:divsChild>
            <w:div w:id="1186363087">
              <w:marLeft w:val="0"/>
              <w:marRight w:val="0"/>
              <w:marTop w:val="0"/>
              <w:marBottom w:val="0"/>
              <w:divBdr>
                <w:top w:val="none" w:sz="0" w:space="0" w:color="auto"/>
                <w:left w:val="none" w:sz="0" w:space="0" w:color="auto"/>
                <w:bottom w:val="none" w:sz="0" w:space="0" w:color="auto"/>
                <w:right w:val="none" w:sz="0" w:space="0" w:color="auto"/>
              </w:divBdr>
              <w:divsChild>
                <w:div w:id="633753814">
                  <w:marLeft w:val="0"/>
                  <w:marRight w:val="0"/>
                  <w:marTop w:val="0"/>
                  <w:marBottom w:val="0"/>
                  <w:divBdr>
                    <w:top w:val="single" w:sz="4" w:space="17" w:color="E7E7E7"/>
                    <w:left w:val="single" w:sz="4" w:space="17" w:color="E7E7E7"/>
                    <w:bottom w:val="single" w:sz="4" w:space="17" w:color="E7E7E7"/>
                    <w:right w:val="single" w:sz="4" w:space="17" w:color="E7E7E7"/>
                  </w:divBdr>
                  <w:divsChild>
                    <w:div w:id="936326879">
                      <w:marLeft w:val="0"/>
                      <w:marRight w:val="0"/>
                      <w:marTop w:val="173"/>
                      <w:marBottom w:val="0"/>
                      <w:divBdr>
                        <w:top w:val="none" w:sz="0" w:space="0" w:color="auto"/>
                        <w:left w:val="none" w:sz="0" w:space="0" w:color="auto"/>
                        <w:bottom w:val="none" w:sz="0" w:space="0" w:color="auto"/>
                        <w:right w:val="none" w:sz="0" w:space="0" w:color="auto"/>
                      </w:divBdr>
                      <w:divsChild>
                        <w:div w:id="11017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187</Words>
  <Characters>1066</Characters>
  <Application>Microsoft Office Word</Application>
  <DocSecurity>0</DocSecurity>
  <Lines>8</Lines>
  <Paragraphs>2</Paragraphs>
  <ScaleCrop>false</ScaleCrop>
  <Company>Sky123.Org</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河南省建设工程咨询公司:李凯</dc:creator>
  <cp:lastModifiedBy>河南省建设工程咨询公司:李凯</cp:lastModifiedBy>
  <cp:revision>12</cp:revision>
  <cp:lastPrinted>2019-08-08T02:18:00Z</cp:lastPrinted>
  <dcterms:created xsi:type="dcterms:W3CDTF">2019-08-07T07:24:00Z</dcterms:created>
  <dcterms:modified xsi:type="dcterms:W3CDTF">2019-08-08T07:35:00Z</dcterms:modified>
</cp:coreProperties>
</file>